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9F8E2" w14:textId="77777777" w:rsidR="000142F8" w:rsidRPr="000142F8"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center"/>
        <w:rPr>
          <w:rStyle w:val="Strong"/>
          <w:rFonts w:ascii="Cambria" w:hAnsi="Cambria"/>
          <w:color w:val="0000FF"/>
          <w:sz w:val="26"/>
          <w:szCs w:val="26"/>
        </w:rPr>
      </w:pPr>
      <w:r w:rsidRPr="000142F8">
        <w:rPr>
          <w:rStyle w:val="Strong"/>
          <w:rFonts w:ascii="Cambria" w:hAnsi="Cambria"/>
          <w:color w:val="0000FF"/>
          <w:sz w:val="26"/>
          <w:szCs w:val="26"/>
        </w:rPr>
        <w:t>ĐỀ THI THỬ TNTHPTQG – SỞ GD&amp;ĐT VĨNH PHÚC – LẦN 1 – ĐỀ 1 – NĂM 2022</w:t>
      </w:r>
    </w:p>
    <w:p w14:paraId="43DDCEBE"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41:</w:t>
      </w:r>
      <w:r w:rsidRPr="00D4280C">
        <w:rPr>
          <w:rFonts w:ascii="Cambria" w:hAnsi="Cambria"/>
          <w:sz w:val="22"/>
          <w:szCs w:val="22"/>
        </w:rPr>
        <w:t> Chất béo là trieste của glixerol với:</w:t>
      </w:r>
    </w:p>
    <w:p w14:paraId="2F51244B" w14:textId="2F581B6B"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9571B9">
        <w:rPr>
          <w:rFonts w:ascii="Cambria" w:hAnsi="Cambria"/>
          <w:b/>
          <w:bCs/>
          <w:color w:val="FF0000"/>
          <w:sz w:val="22"/>
          <w:szCs w:val="22"/>
          <w:highlight w:val="yellow"/>
        </w:rPr>
        <w:t>A.</w:t>
      </w:r>
      <w:r w:rsidRPr="009571B9">
        <w:rPr>
          <w:rFonts w:ascii="Cambria" w:hAnsi="Cambria"/>
          <w:b/>
          <w:sz w:val="22"/>
          <w:szCs w:val="22"/>
          <w:highlight w:val="yellow"/>
        </w:rPr>
        <w:t xml:space="preserve"> </w:t>
      </w:r>
      <w:r w:rsidRPr="009571B9">
        <w:rPr>
          <w:rFonts w:ascii="Cambria" w:hAnsi="Cambria"/>
          <w:sz w:val="22"/>
          <w:szCs w:val="22"/>
          <w:highlight w:val="yellow"/>
        </w:rPr>
        <w:t xml:space="preserve">axit béo.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cacbohiđrat.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amin.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axit axetic.</w:t>
      </w:r>
    </w:p>
    <w:p w14:paraId="56EA1FD8"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42:</w:t>
      </w:r>
      <w:r w:rsidRPr="00D4280C">
        <w:rPr>
          <w:rFonts w:ascii="Cambria" w:hAnsi="Cambria"/>
          <w:sz w:val="22"/>
          <w:szCs w:val="22"/>
        </w:rPr>
        <w:t> Những tính chất vật lý chung của kim loại (dẫn điện, dẫn nhiệt, dẻo, ánh kim) gây nên chủ yếu bởi:</w:t>
      </w:r>
    </w:p>
    <w:p w14:paraId="6ED4900F" w14:textId="6220A246"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9571B9">
        <w:rPr>
          <w:rFonts w:ascii="Cambria" w:hAnsi="Cambria"/>
          <w:b/>
          <w:bCs/>
          <w:color w:val="FF0000"/>
          <w:sz w:val="22"/>
          <w:szCs w:val="22"/>
          <w:highlight w:val="yellow"/>
        </w:rPr>
        <w:t>A.</w:t>
      </w:r>
      <w:r w:rsidRPr="009571B9">
        <w:rPr>
          <w:rFonts w:ascii="Cambria" w:hAnsi="Cambria"/>
          <w:b/>
          <w:sz w:val="22"/>
          <w:szCs w:val="22"/>
          <w:highlight w:val="yellow"/>
        </w:rPr>
        <w:t xml:space="preserve"> </w:t>
      </w:r>
      <w:r w:rsidRPr="009571B9">
        <w:rPr>
          <w:rFonts w:ascii="Cambria" w:hAnsi="Cambria"/>
          <w:sz w:val="22"/>
          <w:szCs w:val="22"/>
          <w:highlight w:val="yellow"/>
        </w:rPr>
        <w:t>các electron tự do trong tinh thể kim loại</w:t>
      </w:r>
      <w:r w:rsidRPr="00D4280C">
        <w:rPr>
          <w:rFonts w:ascii="Cambria" w:hAnsi="Cambria"/>
          <w:sz w:val="22"/>
          <w:szCs w:val="22"/>
        </w:rPr>
        <w:t>.</w:t>
      </w:r>
    </w:p>
    <w:p w14:paraId="6BA7938C" w14:textId="18FE3F6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khối lượng riêng của kim loại.</w:t>
      </w:r>
    </w:p>
    <w:p w14:paraId="16D444B1" w14:textId="6CD43D4B"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tính chất của kim loại.</w:t>
      </w:r>
    </w:p>
    <w:p w14:paraId="685C0441" w14:textId="25405A63"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cấu tạo mạng tinh thể của kim loại.</w:t>
      </w:r>
    </w:p>
    <w:p w14:paraId="2D1C162B"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43:</w:t>
      </w:r>
      <w:r w:rsidRPr="00D4280C">
        <w:rPr>
          <w:rFonts w:ascii="Cambria" w:hAnsi="Cambria"/>
          <w:sz w:val="22"/>
          <w:szCs w:val="22"/>
        </w:rPr>
        <w:t> Chất nào sau đây đông tụ khi đun nóng?</w:t>
      </w:r>
    </w:p>
    <w:p w14:paraId="298B4052" w14:textId="1E7165A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Tinh bột.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Ancol etylic.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Glucozơ. </w:t>
      </w:r>
      <w:r w:rsidRPr="00D4280C">
        <w:rPr>
          <w:rFonts w:ascii="Cambria" w:hAnsi="Cambria"/>
          <w:b/>
          <w:sz w:val="22"/>
          <w:szCs w:val="22"/>
        </w:rPr>
        <w:tab/>
      </w:r>
      <w:r w:rsidRPr="009571B9">
        <w:rPr>
          <w:rFonts w:ascii="Cambria" w:hAnsi="Cambria"/>
          <w:b/>
          <w:bCs/>
          <w:color w:val="00CC00"/>
          <w:sz w:val="22"/>
          <w:szCs w:val="22"/>
          <w:highlight w:val="yellow"/>
        </w:rPr>
        <w:t>D.</w:t>
      </w:r>
      <w:r w:rsidRPr="009571B9">
        <w:rPr>
          <w:rFonts w:ascii="Cambria" w:hAnsi="Cambria"/>
          <w:b/>
          <w:sz w:val="22"/>
          <w:szCs w:val="22"/>
          <w:highlight w:val="yellow"/>
        </w:rPr>
        <w:t xml:space="preserve"> </w:t>
      </w:r>
      <w:r w:rsidRPr="009571B9">
        <w:rPr>
          <w:rFonts w:ascii="Cambria" w:hAnsi="Cambria"/>
          <w:sz w:val="22"/>
          <w:szCs w:val="22"/>
          <w:highlight w:val="yellow"/>
        </w:rPr>
        <w:t>Anbumin.</w:t>
      </w:r>
    </w:p>
    <w:p w14:paraId="5E2F5551"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44:</w:t>
      </w:r>
      <w:r w:rsidRPr="00D4280C">
        <w:rPr>
          <w:rFonts w:ascii="Cambria" w:hAnsi="Cambria"/>
          <w:sz w:val="22"/>
          <w:szCs w:val="22"/>
        </w:rPr>
        <w:t> Chất khí nào sau đây là nguyên nhân chủ yếu gây ra mưa axit?</w:t>
      </w:r>
    </w:p>
    <w:p w14:paraId="58E8E1DC" w14:textId="0A9736B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N</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H</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9571B9">
        <w:rPr>
          <w:rFonts w:ascii="Cambria" w:hAnsi="Cambria"/>
          <w:b/>
          <w:bCs/>
          <w:color w:val="FF6600"/>
          <w:sz w:val="22"/>
          <w:szCs w:val="22"/>
          <w:highlight w:val="yellow"/>
        </w:rPr>
        <w:t>C.</w:t>
      </w:r>
      <w:r w:rsidRPr="009571B9">
        <w:rPr>
          <w:rFonts w:ascii="Cambria" w:hAnsi="Cambria"/>
          <w:b/>
          <w:sz w:val="22"/>
          <w:szCs w:val="22"/>
          <w:highlight w:val="yellow"/>
        </w:rPr>
        <w:t xml:space="preserve"> </w:t>
      </w:r>
      <w:r w:rsidRPr="009571B9">
        <w:rPr>
          <w:rFonts w:ascii="Cambria" w:hAnsi="Cambria"/>
          <w:sz w:val="22"/>
          <w:szCs w:val="22"/>
          <w:highlight w:val="yellow"/>
        </w:rPr>
        <w:t>SO</w:t>
      </w:r>
      <w:r w:rsidRPr="009571B9">
        <w:rPr>
          <w:rFonts w:ascii="Cambria" w:hAnsi="Cambria"/>
          <w:sz w:val="22"/>
          <w:szCs w:val="22"/>
          <w:highlight w:val="yellow"/>
          <w:vertAlign w:val="subscript"/>
        </w:rPr>
        <w:t>2</w:t>
      </w:r>
      <w:r w:rsidRPr="009571B9">
        <w:rPr>
          <w:rFonts w:ascii="Cambria" w:hAnsi="Cambria"/>
          <w:sz w:val="22"/>
          <w:szCs w:val="22"/>
          <w:highlight w:val="yellow"/>
        </w:rPr>
        <w:t>, NOx</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CO</w:t>
      </w:r>
      <w:r w:rsidRPr="00D4280C">
        <w:rPr>
          <w:rFonts w:ascii="Cambria" w:hAnsi="Cambria"/>
          <w:sz w:val="22"/>
          <w:szCs w:val="22"/>
          <w:vertAlign w:val="subscript"/>
        </w:rPr>
        <w:t>2</w:t>
      </w:r>
      <w:r w:rsidRPr="00D4280C">
        <w:rPr>
          <w:rFonts w:ascii="Cambria" w:hAnsi="Cambria"/>
          <w:sz w:val="22"/>
          <w:szCs w:val="22"/>
        </w:rPr>
        <w:t>.</w:t>
      </w:r>
    </w:p>
    <w:p w14:paraId="792DA22A"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45:</w:t>
      </w:r>
      <w:r w:rsidRPr="00D4280C">
        <w:rPr>
          <w:rFonts w:ascii="Cambria" w:hAnsi="Cambria"/>
          <w:sz w:val="22"/>
          <w:szCs w:val="22"/>
        </w:rPr>
        <w:t> Chất nào sau đây có tính lưỡng tính?</w:t>
      </w:r>
    </w:p>
    <w:p w14:paraId="66B31F04" w14:textId="67C3413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9571B9">
        <w:rPr>
          <w:rFonts w:ascii="Cambria" w:hAnsi="Cambria"/>
          <w:b/>
          <w:bCs/>
          <w:color w:val="FF0000"/>
          <w:sz w:val="22"/>
          <w:szCs w:val="22"/>
          <w:highlight w:val="yellow"/>
        </w:rPr>
        <w:t>A.</w:t>
      </w:r>
      <w:r w:rsidRPr="009571B9">
        <w:rPr>
          <w:rFonts w:ascii="Cambria" w:hAnsi="Cambria"/>
          <w:b/>
          <w:sz w:val="22"/>
          <w:szCs w:val="22"/>
          <w:highlight w:val="yellow"/>
        </w:rPr>
        <w:t xml:space="preserve"> </w:t>
      </w:r>
      <w:r w:rsidRPr="009571B9">
        <w:rPr>
          <w:rFonts w:ascii="Cambria" w:hAnsi="Cambria"/>
          <w:sz w:val="22"/>
          <w:szCs w:val="22"/>
          <w:highlight w:val="yellow"/>
        </w:rPr>
        <w:t>Al(OH)</w:t>
      </w:r>
      <w:r w:rsidRPr="009571B9">
        <w:rPr>
          <w:rFonts w:ascii="Cambria" w:hAnsi="Cambria"/>
          <w:sz w:val="22"/>
          <w:szCs w:val="22"/>
          <w:highlight w:val="yellow"/>
          <w:vertAlign w:val="subscript"/>
        </w:rPr>
        <w:t>3</w:t>
      </w:r>
      <w:r w:rsidRPr="009571B9">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NaNO</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Na</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MgCl</w:t>
      </w:r>
      <w:r w:rsidRPr="00D4280C">
        <w:rPr>
          <w:rFonts w:ascii="Cambria" w:hAnsi="Cambria"/>
          <w:sz w:val="22"/>
          <w:szCs w:val="22"/>
          <w:vertAlign w:val="subscript"/>
        </w:rPr>
        <w:t>2</w:t>
      </w:r>
      <w:r w:rsidRPr="00D4280C">
        <w:rPr>
          <w:rFonts w:ascii="Cambria" w:hAnsi="Cambria"/>
          <w:sz w:val="22"/>
          <w:szCs w:val="22"/>
        </w:rPr>
        <w:t>.</w:t>
      </w:r>
    </w:p>
    <w:p w14:paraId="00B9BCBD"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46:</w:t>
      </w:r>
      <w:r w:rsidRPr="00D4280C">
        <w:rPr>
          <w:rFonts w:ascii="Cambria" w:hAnsi="Cambria"/>
          <w:sz w:val="22"/>
          <w:szCs w:val="22"/>
        </w:rPr>
        <w:t> Hòa tan hết m gam Mg bằng dung dịch HNO</w:t>
      </w:r>
      <w:r w:rsidRPr="00D4280C">
        <w:rPr>
          <w:rFonts w:ascii="Cambria" w:hAnsi="Cambria"/>
          <w:sz w:val="22"/>
          <w:szCs w:val="22"/>
          <w:vertAlign w:val="subscript"/>
        </w:rPr>
        <w:t>3</w:t>
      </w:r>
      <w:r w:rsidRPr="00D4280C">
        <w:rPr>
          <w:rFonts w:ascii="Cambria" w:hAnsi="Cambria"/>
          <w:sz w:val="22"/>
          <w:szCs w:val="22"/>
        </w:rPr>
        <w:t xml:space="preserve"> loãng, thu được 4,48 lít NO (sản phẩm khử duy nhất, đktc). Giá trị của m là:</w:t>
      </w:r>
    </w:p>
    <w:p w14:paraId="708A61CB" w14:textId="2546EFFC"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2,4. </w:t>
      </w:r>
      <w:r w:rsidRPr="00D4280C">
        <w:rPr>
          <w:rFonts w:ascii="Cambria" w:hAnsi="Cambria"/>
          <w:b/>
          <w:sz w:val="22"/>
          <w:szCs w:val="22"/>
        </w:rPr>
        <w:tab/>
      </w:r>
      <w:r w:rsidRPr="009571B9">
        <w:rPr>
          <w:rFonts w:ascii="Cambria" w:hAnsi="Cambria"/>
          <w:b/>
          <w:bCs/>
          <w:color w:val="CC00FF"/>
          <w:sz w:val="22"/>
          <w:szCs w:val="22"/>
          <w:highlight w:val="yellow"/>
        </w:rPr>
        <w:t>B.</w:t>
      </w:r>
      <w:r w:rsidRPr="009571B9">
        <w:rPr>
          <w:rFonts w:ascii="Cambria" w:hAnsi="Cambria"/>
          <w:b/>
          <w:sz w:val="22"/>
          <w:szCs w:val="22"/>
          <w:highlight w:val="yellow"/>
        </w:rPr>
        <w:t xml:space="preserve"> </w:t>
      </w:r>
      <w:r w:rsidRPr="009571B9">
        <w:rPr>
          <w:rFonts w:ascii="Cambria" w:hAnsi="Cambria"/>
          <w:sz w:val="22"/>
          <w:szCs w:val="22"/>
          <w:highlight w:val="yellow"/>
        </w:rPr>
        <w:t xml:space="preserve">7,2.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9,6.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4,8.</w:t>
      </w:r>
    </w:p>
    <w:p w14:paraId="07D69F5D"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47:</w:t>
      </w:r>
      <w:r w:rsidRPr="00D4280C">
        <w:rPr>
          <w:rFonts w:ascii="Cambria" w:hAnsi="Cambria"/>
          <w:sz w:val="22"/>
          <w:szCs w:val="22"/>
        </w:rPr>
        <w:t> Chất nào sau đây là chất hữu cơ?</w:t>
      </w:r>
    </w:p>
    <w:p w14:paraId="4FAC601E" w14:textId="566719C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CaCl</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Na</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Fe</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9571B9">
        <w:rPr>
          <w:rFonts w:ascii="Cambria" w:hAnsi="Cambria"/>
          <w:b/>
          <w:bCs/>
          <w:color w:val="00CC00"/>
          <w:sz w:val="22"/>
          <w:szCs w:val="22"/>
          <w:highlight w:val="yellow"/>
        </w:rPr>
        <w:t>D.</w:t>
      </w:r>
      <w:r w:rsidRPr="009571B9">
        <w:rPr>
          <w:rFonts w:ascii="Cambria" w:hAnsi="Cambria"/>
          <w:b/>
          <w:sz w:val="22"/>
          <w:szCs w:val="22"/>
          <w:highlight w:val="yellow"/>
        </w:rPr>
        <w:t xml:space="preserve"> </w:t>
      </w:r>
      <w:r w:rsidRPr="009571B9">
        <w:rPr>
          <w:rFonts w:ascii="Cambria" w:hAnsi="Cambria"/>
          <w:sz w:val="22"/>
          <w:szCs w:val="22"/>
          <w:highlight w:val="yellow"/>
        </w:rPr>
        <w:t>C</w:t>
      </w:r>
      <w:r w:rsidRPr="009571B9">
        <w:rPr>
          <w:rFonts w:ascii="Cambria" w:hAnsi="Cambria"/>
          <w:sz w:val="22"/>
          <w:szCs w:val="22"/>
          <w:highlight w:val="yellow"/>
          <w:vertAlign w:val="subscript"/>
        </w:rPr>
        <w:t>2</w:t>
      </w:r>
      <w:r w:rsidRPr="009571B9">
        <w:rPr>
          <w:rFonts w:ascii="Cambria" w:hAnsi="Cambria"/>
          <w:sz w:val="22"/>
          <w:szCs w:val="22"/>
          <w:highlight w:val="yellow"/>
        </w:rPr>
        <w:t>H</w:t>
      </w:r>
      <w:r w:rsidRPr="009571B9">
        <w:rPr>
          <w:rFonts w:ascii="Cambria" w:hAnsi="Cambria"/>
          <w:sz w:val="22"/>
          <w:szCs w:val="22"/>
          <w:highlight w:val="yellow"/>
          <w:vertAlign w:val="subscript"/>
        </w:rPr>
        <w:t>5</w:t>
      </w:r>
      <w:r w:rsidRPr="009571B9">
        <w:rPr>
          <w:rFonts w:ascii="Cambria" w:hAnsi="Cambria"/>
          <w:sz w:val="22"/>
          <w:szCs w:val="22"/>
          <w:highlight w:val="yellow"/>
        </w:rPr>
        <w:t>OH.</w:t>
      </w:r>
    </w:p>
    <w:p w14:paraId="22F0349E"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48:</w:t>
      </w:r>
      <w:r w:rsidRPr="00D4280C">
        <w:rPr>
          <w:rFonts w:ascii="Cambria" w:hAnsi="Cambria"/>
          <w:sz w:val="22"/>
          <w:szCs w:val="22"/>
        </w:rPr>
        <w:t> Xà phòng hóa hoàn toàn 7,4 gam etyl fomat bằng dung dịch NaOH vừa đủ, thu được m gam ancol. Giá trị của m là:</w:t>
      </w:r>
    </w:p>
    <w:p w14:paraId="741F6371" w14:textId="3BE92BC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9571B9">
        <w:rPr>
          <w:rFonts w:ascii="Cambria" w:hAnsi="Cambria"/>
          <w:b/>
          <w:bCs/>
          <w:color w:val="FF0000"/>
          <w:sz w:val="22"/>
          <w:szCs w:val="22"/>
          <w:highlight w:val="yellow"/>
        </w:rPr>
        <w:t>A.</w:t>
      </w:r>
      <w:r w:rsidRPr="009571B9">
        <w:rPr>
          <w:rFonts w:ascii="Cambria" w:hAnsi="Cambria"/>
          <w:b/>
          <w:sz w:val="22"/>
          <w:szCs w:val="22"/>
          <w:highlight w:val="yellow"/>
        </w:rPr>
        <w:t xml:space="preserve"> </w:t>
      </w:r>
      <w:r w:rsidRPr="009571B9">
        <w:rPr>
          <w:rFonts w:ascii="Cambria" w:hAnsi="Cambria"/>
          <w:sz w:val="22"/>
          <w:szCs w:val="22"/>
          <w:highlight w:val="yellow"/>
        </w:rPr>
        <w:t xml:space="preserve">4,6.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6,8.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8,2.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3,2.</w:t>
      </w:r>
    </w:p>
    <w:p w14:paraId="7336E24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49:</w:t>
      </w:r>
      <w:r w:rsidRPr="00D4280C">
        <w:rPr>
          <w:rFonts w:ascii="Cambria" w:hAnsi="Cambria"/>
          <w:sz w:val="22"/>
          <w:szCs w:val="22"/>
        </w:rPr>
        <w:t> Chất nào sau đây không có phản ứng tráng bạc?</w:t>
      </w:r>
    </w:p>
    <w:p w14:paraId="1B93C44B" w14:textId="48D85B8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Glucozơ.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Metyl fomat. </w:t>
      </w:r>
      <w:r w:rsidRPr="00D4280C">
        <w:rPr>
          <w:rFonts w:ascii="Cambria" w:hAnsi="Cambria"/>
          <w:b/>
          <w:sz w:val="22"/>
          <w:szCs w:val="22"/>
        </w:rPr>
        <w:tab/>
      </w:r>
      <w:r w:rsidRPr="009571B9">
        <w:rPr>
          <w:rFonts w:ascii="Cambria" w:hAnsi="Cambria"/>
          <w:b/>
          <w:bCs/>
          <w:color w:val="FF6600"/>
          <w:sz w:val="22"/>
          <w:szCs w:val="22"/>
          <w:highlight w:val="yellow"/>
        </w:rPr>
        <w:t>C.</w:t>
      </w:r>
      <w:r w:rsidRPr="009571B9">
        <w:rPr>
          <w:rFonts w:ascii="Cambria" w:hAnsi="Cambria"/>
          <w:b/>
          <w:sz w:val="22"/>
          <w:szCs w:val="22"/>
          <w:highlight w:val="yellow"/>
        </w:rPr>
        <w:t xml:space="preserve"> </w:t>
      </w:r>
      <w:r w:rsidRPr="009571B9">
        <w:rPr>
          <w:rFonts w:ascii="Cambria" w:hAnsi="Cambria"/>
          <w:sz w:val="22"/>
          <w:szCs w:val="22"/>
          <w:highlight w:val="yellow"/>
        </w:rPr>
        <w:t>Tinh bột</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Anđehit axetic.</w:t>
      </w:r>
    </w:p>
    <w:p w14:paraId="0EDE2686"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50:</w:t>
      </w:r>
      <w:r w:rsidRPr="00D4280C">
        <w:rPr>
          <w:rFonts w:ascii="Cambria" w:hAnsi="Cambria"/>
          <w:sz w:val="22"/>
          <w:szCs w:val="22"/>
        </w:rPr>
        <w:t> Chất nào sau đây thuộc loại polisaccarit?</w:t>
      </w:r>
    </w:p>
    <w:p w14:paraId="7B789BC6" w14:textId="7B272A1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Saccarozơ.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Fructozơ. </w:t>
      </w:r>
      <w:r w:rsidRPr="00D4280C">
        <w:rPr>
          <w:rFonts w:ascii="Cambria" w:hAnsi="Cambria"/>
          <w:b/>
          <w:sz w:val="22"/>
          <w:szCs w:val="22"/>
        </w:rPr>
        <w:tab/>
      </w:r>
      <w:r w:rsidRPr="009571B9">
        <w:rPr>
          <w:rFonts w:ascii="Cambria" w:hAnsi="Cambria"/>
          <w:b/>
          <w:bCs/>
          <w:color w:val="FF6600"/>
          <w:sz w:val="22"/>
          <w:szCs w:val="22"/>
          <w:highlight w:val="yellow"/>
        </w:rPr>
        <w:t>C.</w:t>
      </w:r>
      <w:r w:rsidRPr="009571B9">
        <w:rPr>
          <w:rFonts w:ascii="Cambria" w:hAnsi="Cambria"/>
          <w:b/>
          <w:sz w:val="22"/>
          <w:szCs w:val="22"/>
          <w:highlight w:val="yellow"/>
        </w:rPr>
        <w:t xml:space="preserve"> </w:t>
      </w:r>
      <w:r w:rsidRPr="009571B9">
        <w:rPr>
          <w:rFonts w:ascii="Cambria" w:hAnsi="Cambria"/>
          <w:sz w:val="22"/>
          <w:szCs w:val="22"/>
          <w:highlight w:val="yellow"/>
        </w:rPr>
        <w:t xml:space="preserve">Xenlulozơ.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Glucozơ.</w:t>
      </w:r>
    </w:p>
    <w:p w14:paraId="5CFCE481"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51:</w:t>
      </w:r>
      <w:r w:rsidRPr="00D4280C">
        <w:rPr>
          <w:rFonts w:ascii="Cambria" w:hAnsi="Cambria"/>
          <w:sz w:val="22"/>
          <w:szCs w:val="22"/>
        </w:rPr>
        <w:t> Axit nitric thể hiện tính oxi hóa khi phản ứng với chất nào trong các chất sau?</w:t>
      </w:r>
    </w:p>
    <w:p w14:paraId="6CD70027" w14:textId="02D2ED1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9571B9">
        <w:rPr>
          <w:rFonts w:ascii="Cambria" w:hAnsi="Cambria"/>
          <w:b/>
          <w:bCs/>
          <w:color w:val="FF0000"/>
          <w:sz w:val="22"/>
          <w:szCs w:val="22"/>
          <w:highlight w:val="yellow"/>
        </w:rPr>
        <w:t>A.</w:t>
      </w:r>
      <w:r w:rsidRPr="009571B9">
        <w:rPr>
          <w:rFonts w:ascii="Cambria" w:hAnsi="Cambria"/>
          <w:b/>
          <w:sz w:val="22"/>
          <w:szCs w:val="22"/>
          <w:highlight w:val="yellow"/>
        </w:rPr>
        <w:t xml:space="preserve"> </w:t>
      </w:r>
      <w:r w:rsidRPr="009571B9">
        <w:rPr>
          <w:rFonts w:ascii="Cambria" w:hAnsi="Cambria"/>
          <w:sz w:val="22"/>
          <w:szCs w:val="22"/>
          <w:highlight w:val="yellow"/>
        </w:rPr>
        <w:t>Cu</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NaOH.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Na</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Fe(OH)</w:t>
      </w:r>
      <w:r w:rsidRPr="00D4280C">
        <w:rPr>
          <w:rFonts w:ascii="Cambria" w:hAnsi="Cambria"/>
          <w:sz w:val="22"/>
          <w:szCs w:val="22"/>
          <w:vertAlign w:val="subscript"/>
        </w:rPr>
        <w:t>3</w:t>
      </w:r>
      <w:r w:rsidRPr="00D4280C">
        <w:rPr>
          <w:rFonts w:ascii="Cambria" w:hAnsi="Cambria"/>
          <w:sz w:val="22"/>
          <w:szCs w:val="22"/>
        </w:rPr>
        <w:t>.</w:t>
      </w:r>
    </w:p>
    <w:p w14:paraId="0F2DC976"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52:</w:t>
      </w:r>
      <w:r w:rsidRPr="00D4280C">
        <w:rPr>
          <w:rStyle w:val="Strong"/>
          <w:rFonts w:ascii="Cambria" w:hAnsi="Cambria"/>
          <w:sz w:val="22"/>
          <w:szCs w:val="22"/>
        </w:rPr>
        <w:t> </w:t>
      </w:r>
      <w:r w:rsidRPr="00D4280C">
        <w:rPr>
          <w:rFonts w:ascii="Cambria" w:hAnsi="Cambria"/>
          <w:sz w:val="22"/>
          <w:szCs w:val="22"/>
        </w:rPr>
        <w:t>Thí nghiệm nào sau đây có xảy ra ăn mòn điện hóa học?</w:t>
      </w:r>
    </w:p>
    <w:p w14:paraId="6A967FEB" w14:textId="70DEC13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Nhúng thanh Cu vào dung dịch Fe</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w:t>
      </w:r>
      <w:r w:rsidRPr="00D4280C">
        <w:rPr>
          <w:rFonts w:ascii="Cambria" w:hAnsi="Cambria"/>
          <w:sz w:val="22"/>
          <w:szCs w:val="22"/>
          <w:vertAlign w:val="subscript"/>
        </w:rPr>
        <w:t>3</w:t>
      </w:r>
      <w:r w:rsidRPr="00D4280C">
        <w:rPr>
          <w:rFonts w:ascii="Cambria" w:hAnsi="Cambria"/>
          <w:sz w:val="22"/>
          <w:szCs w:val="22"/>
        </w:rPr>
        <w:t>.</w:t>
      </w:r>
    </w:p>
    <w:p w14:paraId="2AB64239" w14:textId="2CA6E20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9571B9">
        <w:rPr>
          <w:rFonts w:ascii="Cambria" w:hAnsi="Cambria"/>
          <w:b/>
          <w:bCs/>
          <w:color w:val="CC00FF"/>
          <w:sz w:val="22"/>
          <w:szCs w:val="22"/>
          <w:highlight w:val="yellow"/>
        </w:rPr>
        <w:t>B.</w:t>
      </w:r>
      <w:r w:rsidRPr="009571B9">
        <w:rPr>
          <w:rFonts w:ascii="Cambria" w:hAnsi="Cambria"/>
          <w:b/>
          <w:sz w:val="22"/>
          <w:szCs w:val="22"/>
          <w:highlight w:val="yellow"/>
        </w:rPr>
        <w:t xml:space="preserve"> </w:t>
      </w:r>
      <w:r w:rsidRPr="009571B9">
        <w:rPr>
          <w:rFonts w:ascii="Cambria" w:hAnsi="Cambria"/>
          <w:sz w:val="22"/>
          <w:szCs w:val="22"/>
          <w:highlight w:val="yellow"/>
        </w:rPr>
        <w:t>Nhúng thanh Fe vào dung dịch CuCl</w:t>
      </w:r>
      <w:r w:rsidRPr="009571B9">
        <w:rPr>
          <w:rFonts w:ascii="Cambria" w:hAnsi="Cambria"/>
          <w:sz w:val="22"/>
          <w:szCs w:val="22"/>
          <w:highlight w:val="yellow"/>
          <w:vertAlign w:val="subscript"/>
        </w:rPr>
        <w:t>2</w:t>
      </w:r>
      <w:r w:rsidRPr="009571B9">
        <w:rPr>
          <w:rFonts w:ascii="Cambria" w:hAnsi="Cambria"/>
          <w:sz w:val="22"/>
          <w:szCs w:val="22"/>
          <w:highlight w:val="yellow"/>
        </w:rPr>
        <w:t>.</w:t>
      </w:r>
    </w:p>
    <w:p w14:paraId="2D17551B" w14:textId="1939F3F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Nhúng dây Mg vào dung dịch HCl.</w:t>
      </w:r>
    </w:p>
    <w:p w14:paraId="7328C2D3" w14:textId="5F5056B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Đốt dây thép trong bình đựng khí Cl</w:t>
      </w:r>
      <w:r w:rsidRPr="00D4280C">
        <w:rPr>
          <w:rFonts w:ascii="Cambria" w:hAnsi="Cambria"/>
          <w:sz w:val="22"/>
          <w:szCs w:val="22"/>
          <w:vertAlign w:val="subscript"/>
        </w:rPr>
        <w:t>2</w:t>
      </w:r>
      <w:r w:rsidRPr="00D4280C">
        <w:rPr>
          <w:rFonts w:ascii="Cambria" w:hAnsi="Cambria"/>
          <w:sz w:val="22"/>
          <w:szCs w:val="22"/>
        </w:rPr>
        <w:t>.</w:t>
      </w:r>
    </w:p>
    <w:p w14:paraId="7DC70692"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53:</w:t>
      </w:r>
      <w:r w:rsidRPr="00D4280C">
        <w:rPr>
          <w:rFonts w:ascii="Cambria" w:hAnsi="Cambria"/>
          <w:sz w:val="22"/>
          <w:szCs w:val="22"/>
        </w:rPr>
        <w:t> Kim loại nào sau đây điều chế được bằng phương pháp thủy luyện?</w:t>
      </w:r>
    </w:p>
    <w:p w14:paraId="5753FADC" w14:textId="02A2E54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9571B9">
        <w:rPr>
          <w:rFonts w:ascii="Cambria" w:hAnsi="Cambria"/>
          <w:b/>
          <w:bCs/>
          <w:color w:val="FF0000"/>
          <w:sz w:val="22"/>
          <w:szCs w:val="22"/>
          <w:highlight w:val="yellow"/>
        </w:rPr>
        <w:t>A.</w:t>
      </w:r>
      <w:r w:rsidRPr="009571B9">
        <w:rPr>
          <w:rFonts w:ascii="Cambria" w:hAnsi="Cambria"/>
          <w:b/>
          <w:sz w:val="22"/>
          <w:szCs w:val="22"/>
          <w:highlight w:val="yellow"/>
        </w:rPr>
        <w:t xml:space="preserve"> </w:t>
      </w:r>
      <w:r w:rsidRPr="009571B9">
        <w:rPr>
          <w:rFonts w:ascii="Cambria" w:hAnsi="Cambria"/>
          <w:sz w:val="22"/>
          <w:szCs w:val="22"/>
          <w:highlight w:val="yellow"/>
        </w:rPr>
        <w:t xml:space="preserve">Ag.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Mg.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Al.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K.</w:t>
      </w:r>
    </w:p>
    <w:p w14:paraId="4BCBB272"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54:</w:t>
      </w:r>
      <w:r w:rsidRPr="00D4280C">
        <w:rPr>
          <w:rFonts w:ascii="Cambria" w:hAnsi="Cambria"/>
          <w:sz w:val="22"/>
          <w:szCs w:val="22"/>
        </w:rPr>
        <w:t> Dung dịch nào sau đây có pH &lt; 7?</w:t>
      </w:r>
    </w:p>
    <w:p w14:paraId="6089A82A" w14:textId="524C95E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NaOH.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NaCl. </w:t>
      </w:r>
      <w:r w:rsidRPr="00D4280C">
        <w:rPr>
          <w:rFonts w:ascii="Cambria" w:hAnsi="Cambria"/>
          <w:b/>
          <w:sz w:val="22"/>
          <w:szCs w:val="22"/>
        </w:rPr>
        <w:tab/>
      </w:r>
      <w:r w:rsidRPr="009571B9">
        <w:rPr>
          <w:rFonts w:ascii="Cambria" w:hAnsi="Cambria"/>
          <w:b/>
          <w:bCs/>
          <w:color w:val="FF6600"/>
          <w:sz w:val="22"/>
          <w:szCs w:val="22"/>
          <w:highlight w:val="yellow"/>
        </w:rPr>
        <w:t>C.</w:t>
      </w:r>
      <w:r w:rsidRPr="009571B9">
        <w:rPr>
          <w:rFonts w:ascii="Cambria" w:hAnsi="Cambria"/>
          <w:b/>
          <w:sz w:val="22"/>
          <w:szCs w:val="22"/>
          <w:highlight w:val="yellow"/>
        </w:rPr>
        <w:t xml:space="preserve"> </w:t>
      </w:r>
      <w:r w:rsidRPr="009571B9">
        <w:rPr>
          <w:rFonts w:ascii="Cambria" w:hAnsi="Cambria"/>
          <w:sz w:val="22"/>
          <w:szCs w:val="22"/>
          <w:highlight w:val="yellow"/>
        </w:rPr>
        <w:t xml:space="preserve">HCl.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Ca(OH)</w:t>
      </w:r>
      <w:r w:rsidRPr="00D4280C">
        <w:rPr>
          <w:rFonts w:ascii="Cambria" w:hAnsi="Cambria"/>
          <w:sz w:val="22"/>
          <w:szCs w:val="22"/>
          <w:vertAlign w:val="subscript"/>
        </w:rPr>
        <w:t>2</w:t>
      </w:r>
      <w:r w:rsidRPr="00D4280C">
        <w:rPr>
          <w:rFonts w:ascii="Cambria" w:hAnsi="Cambria"/>
          <w:sz w:val="22"/>
          <w:szCs w:val="22"/>
        </w:rPr>
        <w:t>.</w:t>
      </w:r>
    </w:p>
    <w:p w14:paraId="1C052A8D"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55:</w:t>
      </w:r>
      <w:r w:rsidRPr="00D4280C">
        <w:rPr>
          <w:rFonts w:ascii="Cambria" w:hAnsi="Cambria"/>
          <w:sz w:val="22"/>
          <w:szCs w:val="22"/>
        </w:rPr>
        <w:t> Polime nào sau đây có cấu trúc mạch phân nhánh?</w:t>
      </w:r>
    </w:p>
    <w:p w14:paraId="0D3E2E28" w14:textId="5F46AD95"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Xenlulozơ.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Polietilen.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Amilozơ. </w:t>
      </w:r>
      <w:r w:rsidRPr="00D4280C">
        <w:rPr>
          <w:rFonts w:ascii="Cambria" w:hAnsi="Cambria"/>
          <w:b/>
          <w:sz w:val="22"/>
          <w:szCs w:val="22"/>
        </w:rPr>
        <w:tab/>
      </w:r>
      <w:r w:rsidRPr="009571B9">
        <w:rPr>
          <w:rFonts w:ascii="Cambria" w:hAnsi="Cambria"/>
          <w:b/>
          <w:bCs/>
          <w:color w:val="00CC00"/>
          <w:sz w:val="22"/>
          <w:szCs w:val="22"/>
          <w:highlight w:val="yellow"/>
        </w:rPr>
        <w:t>D.</w:t>
      </w:r>
      <w:r w:rsidRPr="009571B9">
        <w:rPr>
          <w:rFonts w:ascii="Cambria" w:hAnsi="Cambria"/>
          <w:b/>
          <w:sz w:val="22"/>
          <w:szCs w:val="22"/>
          <w:highlight w:val="yellow"/>
        </w:rPr>
        <w:t xml:space="preserve"> </w:t>
      </w:r>
      <w:r w:rsidRPr="009571B9">
        <w:rPr>
          <w:rFonts w:ascii="Cambria" w:hAnsi="Cambria"/>
          <w:sz w:val="22"/>
          <w:szCs w:val="22"/>
          <w:highlight w:val="yellow"/>
        </w:rPr>
        <w:t>Amilopectin.</w:t>
      </w:r>
    </w:p>
    <w:p w14:paraId="257D5A3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56:</w:t>
      </w:r>
      <w:r w:rsidRPr="00D4280C">
        <w:rPr>
          <w:rFonts w:ascii="Cambria" w:hAnsi="Cambria"/>
          <w:sz w:val="22"/>
          <w:szCs w:val="22"/>
        </w:rPr>
        <w:t> Chất X có công thức Fe</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vertAlign w:val="subscript"/>
        </w:rPr>
        <w:t>3</w:t>
      </w:r>
      <w:r w:rsidRPr="00D4280C">
        <w:rPr>
          <w:rFonts w:ascii="Cambria" w:hAnsi="Cambria"/>
          <w:sz w:val="22"/>
          <w:szCs w:val="22"/>
        </w:rPr>
        <w:t>. Tên gọi của X là:</w:t>
      </w:r>
    </w:p>
    <w:p w14:paraId="54FAFE32" w14:textId="40FA917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sắt (III) hiđroxit. </w:t>
      </w:r>
      <w:r w:rsidRPr="00D4280C">
        <w:rPr>
          <w:rFonts w:ascii="Cambria" w:hAnsi="Cambria"/>
          <w:b/>
          <w:sz w:val="22"/>
          <w:szCs w:val="22"/>
        </w:rPr>
        <w:tab/>
      </w:r>
      <w:r>
        <w:rPr>
          <w:rFonts w:ascii="Cambria" w:hAnsi="Cambria"/>
          <w:b/>
          <w:sz w:val="22"/>
          <w:szCs w:val="22"/>
        </w:rPr>
        <w:tab/>
      </w:r>
      <w:r w:rsidRPr="009571B9">
        <w:rPr>
          <w:rFonts w:ascii="Cambria" w:hAnsi="Cambria"/>
          <w:b/>
          <w:bCs/>
          <w:color w:val="CC00FF"/>
          <w:sz w:val="22"/>
          <w:szCs w:val="22"/>
          <w:highlight w:val="yellow"/>
        </w:rPr>
        <w:t>B.</w:t>
      </w:r>
      <w:r w:rsidRPr="009571B9">
        <w:rPr>
          <w:rFonts w:ascii="Cambria" w:hAnsi="Cambria"/>
          <w:b/>
          <w:sz w:val="22"/>
          <w:szCs w:val="22"/>
          <w:highlight w:val="yellow"/>
        </w:rPr>
        <w:t xml:space="preserve"> </w:t>
      </w:r>
      <w:r w:rsidRPr="009571B9">
        <w:rPr>
          <w:rFonts w:ascii="Cambria" w:hAnsi="Cambria"/>
          <w:sz w:val="22"/>
          <w:szCs w:val="22"/>
          <w:highlight w:val="yellow"/>
        </w:rPr>
        <w:t>sắt (III) oxit.</w:t>
      </w:r>
    </w:p>
    <w:p w14:paraId="3BF69490" w14:textId="21880491"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sắt (II) oxit. </w:t>
      </w:r>
      <w:r w:rsidRPr="00D4280C">
        <w:rPr>
          <w:rFonts w:ascii="Cambria" w:hAnsi="Cambria"/>
          <w:b/>
          <w:sz w:val="22"/>
          <w:szCs w:val="22"/>
        </w:rPr>
        <w:tab/>
      </w:r>
      <w:r>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sắt (II) hiđroxit.</w:t>
      </w:r>
    </w:p>
    <w:p w14:paraId="7DAE2E54"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57:</w:t>
      </w:r>
      <w:r w:rsidRPr="00D4280C">
        <w:rPr>
          <w:rFonts w:ascii="Cambria" w:hAnsi="Cambria"/>
          <w:sz w:val="22"/>
          <w:szCs w:val="22"/>
        </w:rPr>
        <w:t> Cho 45 gam glucozơ lên men rượu với hiệu suất 100% thu được bao nhiêu gam 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OH?</w:t>
      </w:r>
    </w:p>
    <w:p w14:paraId="1E343A70" w14:textId="74F6050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18,4.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36,8. </w:t>
      </w:r>
      <w:r w:rsidRPr="00D4280C">
        <w:rPr>
          <w:rFonts w:ascii="Cambria" w:hAnsi="Cambria"/>
          <w:b/>
          <w:sz w:val="22"/>
          <w:szCs w:val="22"/>
        </w:rPr>
        <w:tab/>
      </w:r>
      <w:r w:rsidRPr="009571B9">
        <w:rPr>
          <w:rFonts w:ascii="Cambria" w:hAnsi="Cambria"/>
          <w:b/>
          <w:bCs/>
          <w:color w:val="FF6600"/>
          <w:sz w:val="22"/>
          <w:szCs w:val="22"/>
          <w:highlight w:val="yellow"/>
        </w:rPr>
        <w:t>C.</w:t>
      </w:r>
      <w:r w:rsidRPr="009571B9">
        <w:rPr>
          <w:rFonts w:ascii="Cambria" w:hAnsi="Cambria"/>
          <w:b/>
          <w:sz w:val="22"/>
          <w:szCs w:val="22"/>
          <w:highlight w:val="yellow"/>
        </w:rPr>
        <w:t xml:space="preserve"> </w:t>
      </w:r>
      <w:r w:rsidRPr="009571B9">
        <w:rPr>
          <w:rFonts w:ascii="Cambria" w:hAnsi="Cambria"/>
          <w:sz w:val="22"/>
          <w:szCs w:val="22"/>
          <w:highlight w:val="yellow"/>
        </w:rPr>
        <w:t xml:space="preserve">23,0.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46,0.</w:t>
      </w:r>
    </w:p>
    <w:p w14:paraId="54B2A025"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58:</w:t>
      </w:r>
      <w:r w:rsidRPr="00D4280C">
        <w:rPr>
          <w:rFonts w:ascii="Cambria" w:hAnsi="Cambria"/>
          <w:sz w:val="22"/>
          <w:szCs w:val="22"/>
        </w:rPr>
        <w:t> Tên gọi nào sau đây là của este HCOOCH</w:t>
      </w:r>
      <w:r w:rsidRPr="00D4280C">
        <w:rPr>
          <w:rFonts w:ascii="Cambria" w:hAnsi="Cambria"/>
          <w:sz w:val="22"/>
          <w:szCs w:val="22"/>
          <w:vertAlign w:val="subscript"/>
        </w:rPr>
        <w:t>3</w:t>
      </w:r>
      <w:r w:rsidRPr="00D4280C">
        <w:rPr>
          <w:rFonts w:ascii="Cambria" w:hAnsi="Cambria"/>
          <w:sz w:val="22"/>
          <w:szCs w:val="22"/>
        </w:rPr>
        <w:t>?</w:t>
      </w:r>
    </w:p>
    <w:p w14:paraId="63B693E4" w14:textId="159904F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9571B9">
        <w:rPr>
          <w:rFonts w:ascii="Cambria" w:hAnsi="Cambria"/>
          <w:b/>
          <w:bCs/>
          <w:color w:val="FF0000"/>
          <w:sz w:val="22"/>
          <w:szCs w:val="22"/>
          <w:highlight w:val="yellow"/>
        </w:rPr>
        <w:t>A.</w:t>
      </w:r>
      <w:r w:rsidRPr="009571B9">
        <w:rPr>
          <w:rFonts w:ascii="Cambria" w:hAnsi="Cambria"/>
          <w:b/>
          <w:sz w:val="22"/>
          <w:szCs w:val="22"/>
          <w:highlight w:val="yellow"/>
        </w:rPr>
        <w:t xml:space="preserve"> </w:t>
      </w:r>
      <w:r w:rsidRPr="009571B9">
        <w:rPr>
          <w:rFonts w:ascii="Cambria" w:hAnsi="Cambria"/>
          <w:sz w:val="22"/>
          <w:szCs w:val="22"/>
          <w:highlight w:val="yellow"/>
        </w:rPr>
        <w:t xml:space="preserve">Metyl fomat.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Metyl axetat.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Etyl fomat.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Etyl axetat.</w:t>
      </w:r>
    </w:p>
    <w:p w14:paraId="6E54739B"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59:</w:t>
      </w:r>
      <w:r w:rsidRPr="00D4280C">
        <w:rPr>
          <w:rFonts w:ascii="Cambria" w:hAnsi="Cambria"/>
          <w:sz w:val="22"/>
          <w:szCs w:val="22"/>
        </w:rPr>
        <w:t> Polime nào sau đây được tổng hợp bằng pahnr ứng trùng ngưng?</w:t>
      </w:r>
    </w:p>
    <w:p w14:paraId="38E40316" w14:textId="363DFC0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Polietilen. </w:t>
      </w:r>
      <w:r w:rsidRPr="00D4280C">
        <w:rPr>
          <w:rFonts w:ascii="Cambria" w:hAnsi="Cambria"/>
          <w:b/>
          <w:sz w:val="22"/>
          <w:szCs w:val="22"/>
        </w:rPr>
        <w:tab/>
      </w:r>
      <w:r w:rsidR="00EA4D1B">
        <w:rPr>
          <w:rFonts w:ascii="Cambria" w:hAnsi="Cambria"/>
          <w:b/>
          <w:sz w:val="22"/>
          <w:szCs w:val="22"/>
        </w:rPr>
        <w:tab/>
      </w:r>
      <w:r w:rsidRPr="009571B9">
        <w:rPr>
          <w:rFonts w:ascii="Cambria" w:hAnsi="Cambria"/>
          <w:b/>
          <w:bCs/>
          <w:color w:val="CC00FF"/>
          <w:sz w:val="22"/>
          <w:szCs w:val="22"/>
          <w:highlight w:val="yellow"/>
        </w:rPr>
        <w:t>B.</w:t>
      </w:r>
      <w:r w:rsidRPr="009571B9">
        <w:rPr>
          <w:rFonts w:ascii="Cambria" w:hAnsi="Cambria"/>
          <w:b/>
          <w:sz w:val="22"/>
          <w:szCs w:val="22"/>
          <w:highlight w:val="yellow"/>
        </w:rPr>
        <w:t xml:space="preserve"> </w:t>
      </w:r>
      <w:r w:rsidRPr="009571B9">
        <w:rPr>
          <w:rFonts w:ascii="Cambria" w:hAnsi="Cambria"/>
          <w:sz w:val="22"/>
          <w:szCs w:val="22"/>
          <w:highlight w:val="yellow"/>
        </w:rPr>
        <w:t>Poli (etylen terephtalat).</w:t>
      </w:r>
    </w:p>
    <w:p w14:paraId="1E572D8C" w14:textId="5A87A7D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Poli (vinyl clorua). </w:t>
      </w:r>
      <w:r w:rsidRPr="00D4280C">
        <w:rPr>
          <w:rFonts w:ascii="Cambria" w:hAnsi="Cambria"/>
          <w:b/>
          <w:sz w:val="22"/>
          <w:szCs w:val="22"/>
        </w:rPr>
        <w:tab/>
      </w:r>
      <w:r w:rsidR="00EA4D1B">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Poliacrilonitrin.</w:t>
      </w:r>
    </w:p>
    <w:p w14:paraId="117B2370"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60:</w:t>
      </w:r>
      <w:r w:rsidRPr="00D4280C">
        <w:rPr>
          <w:rFonts w:ascii="Cambria" w:hAnsi="Cambria"/>
          <w:sz w:val="22"/>
          <w:szCs w:val="22"/>
        </w:rPr>
        <w:t> Axit fomic không tác dụng được với dung dịch chất nào sau đây?</w:t>
      </w:r>
    </w:p>
    <w:p w14:paraId="3C0B2F6B" w14:textId="69FD0BD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NaOH.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Na</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AgNO</w:t>
      </w:r>
      <w:r w:rsidRPr="00D4280C">
        <w:rPr>
          <w:rFonts w:ascii="Cambria" w:hAnsi="Cambria"/>
          <w:sz w:val="22"/>
          <w:szCs w:val="22"/>
          <w:vertAlign w:val="subscript"/>
        </w:rPr>
        <w:t>3</w:t>
      </w:r>
      <w:r w:rsidRPr="00D4280C">
        <w:rPr>
          <w:rFonts w:ascii="Cambria" w:hAnsi="Cambria"/>
          <w:sz w:val="22"/>
          <w:szCs w:val="22"/>
        </w:rPr>
        <w:t xml:space="preserve"> trong NH</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9571B9">
        <w:rPr>
          <w:rFonts w:ascii="Cambria" w:hAnsi="Cambria"/>
          <w:b/>
          <w:bCs/>
          <w:color w:val="00CC00"/>
          <w:sz w:val="22"/>
          <w:szCs w:val="22"/>
          <w:highlight w:val="yellow"/>
        </w:rPr>
        <w:t>D.</w:t>
      </w:r>
      <w:r w:rsidRPr="009571B9">
        <w:rPr>
          <w:rFonts w:ascii="Cambria" w:hAnsi="Cambria"/>
          <w:b/>
          <w:sz w:val="22"/>
          <w:szCs w:val="22"/>
          <w:highlight w:val="yellow"/>
        </w:rPr>
        <w:t xml:space="preserve"> </w:t>
      </w:r>
      <w:r w:rsidRPr="009571B9">
        <w:rPr>
          <w:rFonts w:ascii="Cambria" w:hAnsi="Cambria"/>
          <w:sz w:val="22"/>
          <w:szCs w:val="22"/>
          <w:highlight w:val="yellow"/>
        </w:rPr>
        <w:t>NaCl.</w:t>
      </w:r>
    </w:p>
    <w:p w14:paraId="1426EA66"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lastRenderedPageBreak/>
        <w:t>Câu 61:</w:t>
      </w:r>
      <w:r w:rsidRPr="00D4280C">
        <w:rPr>
          <w:rFonts w:ascii="Cambria" w:hAnsi="Cambria"/>
          <w:sz w:val="22"/>
          <w:szCs w:val="22"/>
        </w:rPr>
        <w:t xml:space="preserve"> Cho Fe lần lượt tác dụng với các dung dịch: </w:t>
      </w:r>
      <w:r w:rsidRPr="00481924">
        <w:rPr>
          <w:rFonts w:ascii="Cambria" w:hAnsi="Cambria"/>
          <w:sz w:val="22"/>
          <w:szCs w:val="22"/>
          <w:highlight w:val="yellow"/>
        </w:rPr>
        <w:t>H</w:t>
      </w:r>
      <w:r w:rsidRPr="00481924">
        <w:rPr>
          <w:rFonts w:ascii="Cambria" w:hAnsi="Cambria"/>
          <w:sz w:val="22"/>
          <w:szCs w:val="22"/>
          <w:highlight w:val="yellow"/>
          <w:vertAlign w:val="subscript"/>
        </w:rPr>
        <w:t>2</w:t>
      </w:r>
      <w:r w:rsidRPr="00481924">
        <w:rPr>
          <w:rFonts w:ascii="Cambria" w:hAnsi="Cambria"/>
          <w:sz w:val="22"/>
          <w:szCs w:val="22"/>
          <w:highlight w:val="yellow"/>
        </w:rPr>
        <w:t>SO</w:t>
      </w:r>
      <w:r w:rsidRPr="00481924">
        <w:rPr>
          <w:rFonts w:ascii="Cambria" w:hAnsi="Cambria"/>
          <w:sz w:val="22"/>
          <w:szCs w:val="22"/>
          <w:highlight w:val="yellow"/>
          <w:vertAlign w:val="subscript"/>
        </w:rPr>
        <w:t>4</w:t>
      </w:r>
      <w:r w:rsidRPr="00481924">
        <w:rPr>
          <w:rFonts w:ascii="Cambria" w:hAnsi="Cambria"/>
          <w:sz w:val="22"/>
          <w:szCs w:val="22"/>
          <w:highlight w:val="yellow"/>
        </w:rPr>
        <w:t xml:space="preserve"> loãng</w:t>
      </w:r>
      <w:r w:rsidRPr="00D4280C">
        <w:rPr>
          <w:rFonts w:ascii="Cambria" w:hAnsi="Cambria"/>
          <w:sz w:val="22"/>
          <w:szCs w:val="22"/>
        </w:rPr>
        <w:t xml:space="preserve">, </w:t>
      </w:r>
      <w:r w:rsidRPr="00481924">
        <w:rPr>
          <w:rFonts w:ascii="Cambria" w:hAnsi="Cambria"/>
          <w:sz w:val="22"/>
          <w:szCs w:val="22"/>
          <w:highlight w:val="yellow"/>
        </w:rPr>
        <w:t>CuSO</w:t>
      </w:r>
      <w:r w:rsidRPr="00481924">
        <w:rPr>
          <w:rFonts w:ascii="Cambria" w:hAnsi="Cambria"/>
          <w:sz w:val="22"/>
          <w:szCs w:val="22"/>
          <w:highlight w:val="yellow"/>
          <w:vertAlign w:val="subscript"/>
        </w:rPr>
        <w:t>4</w:t>
      </w:r>
      <w:r w:rsidRPr="00D4280C">
        <w:rPr>
          <w:rFonts w:ascii="Cambria" w:hAnsi="Cambria"/>
          <w:sz w:val="22"/>
          <w:szCs w:val="22"/>
        </w:rPr>
        <w:t xml:space="preserve">, </w:t>
      </w:r>
      <w:r w:rsidRPr="00481924">
        <w:rPr>
          <w:rFonts w:ascii="Cambria" w:hAnsi="Cambria"/>
          <w:sz w:val="22"/>
          <w:szCs w:val="22"/>
          <w:highlight w:val="yellow"/>
        </w:rPr>
        <w:t>HCl</w:t>
      </w:r>
      <w:r w:rsidRPr="00D4280C">
        <w:rPr>
          <w:rFonts w:ascii="Cambria" w:hAnsi="Cambria"/>
          <w:sz w:val="22"/>
          <w:szCs w:val="22"/>
        </w:rPr>
        <w:t>, HNO</w:t>
      </w:r>
      <w:r w:rsidRPr="00D4280C">
        <w:rPr>
          <w:rFonts w:ascii="Cambria" w:hAnsi="Cambria"/>
          <w:sz w:val="22"/>
          <w:szCs w:val="22"/>
          <w:vertAlign w:val="subscript"/>
        </w:rPr>
        <w:t>3</w:t>
      </w:r>
      <w:r w:rsidRPr="00D4280C">
        <w:rPr>
          <w:rFonts w:ascii="Cambria" w:hAnsi="Cambria"/>
          <w:sz w:val="22"/>
          <w:szCs w:val="22"/>
        </w:rPr>
        <w:t xml:space="preserve"> loãng (dư). Sau khi các phản ứng xảy ra hoàn toàn, số trường hợp sinh ra muối sắt (II) là:</w:t>
      </w:r>
    </w:p>
    <w:p w14:paraId="33FB0C51" w14:textId="012B48F6"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36643">
        <w:rPr>
          <w:rFonts w:ascii="Cambria" w:hAnsi="Cambria"/>
          <w:b/>
          <w:bCs/>
          <w:color w:val="FF6600"/>
          <w:sz w:val="22"/>
          <w:szCs w:val="22"/>
          <w:highlight w:val="yellow"/>
        </w:rPr>
        <w:t>C.</w:t>
      </w:r>
      <w:r w:rsidRPr="00036643">
        <w:rPr>
          <w:rFonts w:ascii="Cambria" w:hAnsi="Cambria"/>
          <w:b/>
          <w:sz w:val="22"/>
          <w:szCs w:val="22"/>
          <w:highlight w:val="yellow"/>
        </w:rPr>
        <w:t xml:space="preserve"> </w:t>
      </w:r>
      <w:r w:rsidRPr="00036643">
        <w:rPr>
          <w:rFonts w:ascii="Cambria" w:hAnsi="Cambria"/>
          <w:sz w:val="22"/>
          <w:szCs w:val="22"/>
          <w:highlight w:val="yellow"/>
        </w:rPr>
        <w:t xml:space="preserve">3.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w:t>
      </w:r>
    </w:p>
    <w:p w14:paraId="41146148"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62:</w:t>
      </w:r>
      <w:r w:rsidRPr="00D4280C">
        <w:rPr>
          <w:rFonts w:ascii="Cambria" w:hAnsi="Cambria"/>
          <w:sz w:val="22"/>
          <w:szCs w:val="22"/>
        </w:rPr>
        <w:t> Cho 5,4 gam bột Al tác dụng với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loãng, dư. Sau khi phản ứng xảy ra hoàn toàn thu được V lít khí hiđro (đktc). Giá trị của V là:</w:t>
      </w:r>
    </w:p>
    <w:p w14:paraId="45E4E989" w14:textId="6135BB46"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4,48.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8,96.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3,36. </w:t>
      </w:r>
      <w:r w:rsidRPr="00D4280C">
        <w:rPr>
          <w:rFonts w:ascii="Cambria" w:hAnsi="Cambria"/>
          <w:b/>
          <w:sz w:val="22"/>
          <w:szCs w:val="22"/>
        </w:rPr>
        <w:tab/>
      </w:r>
      <w:r w:rsidRPr="00036643">
        <w:rPr>
          <w:rFonts w:ascii="Cambria" w:hAnsi="Cambria"/>
          <w:b/>
          <w:bCs/>
          <w:color w:val="00CC00"/>
          <w:sz w:val="22"/>
          <w:szCs w:val="22"/>
          <w:highlight w:val="yellow"/>
        </w:rPr>
        <w:t>D.</w:t>
      </w:r>
      <w:r w:rsidRPr="00036643">
        <w:rPr>
          <w:rFonts w:ascii="Cambria" w:hAnsi="Cambria"/>
          <w:b/>
          <w:sz w:val="22"/>
          <w:szCs w:val="22"/>
          <w:highlight w:val="yellow"/>
        </w:rPr>
        <w:t xml:space="preserve"> </w:t>
      </w:r>
      <w:r w:rsidRPr="00036643">
        <w:rPr>
          <w:rFonts w:ascii="Cambria" w:hAnsi="Cambria"/>
          <w:sz w:val="22"/>
          <w:szCs w:val="22"/>
          <w:highlight w:val="yellow"/>
        </w:rPr>
        <w:t>6,72.</w:t>
      </w:r>
    </w:p>
    <w:p w14:paraId="79E01990"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63:</w:t>
      </w:r>
      <w:r w:rsidRPr="00D4280C">
        <w:rPr>
          <w:rFonts w:ascii="Cambria" w:hAnsi="Cambria"/>
          <w:sz w:val="22"/>
          <w:szCs w:val="22"/>
        </w:rPr>
        <w:t> Phát biểu nào sau đây đúng:</w:t>
      </w:r>
    </w:p>
    <w:p w14:paraId="25419FA0" w14:textId="655E6403"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Phân tử Gly-Ala-Ala có 3 nguyên tử oxi.</w:t>
      </w:r>
    </w:p>
    <w:p w14:paraId="61958FC5" w14:textId="712FC365"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Anilin là chất lỏng tan nhiều trong nước.</w:t>
      </w:r>
    </w:p>
    <w:p w14:paraId="41B95FD1" w14:textId="5067E0A4" w:rsidR="000142F8" w:rsidRPr="00036643"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highlight w:val="yellow"/>
        </w:rPr>
      </w:pPr>
      <w:r w:rsidRPr="00D4280C">
        <w:rPr>
          <w:rFonts w:ascii="Cambria" w:hAnsi="Cambria"/>
          <w:b/>
          <w:sz w:val="22"/>
          <w:szCs w:val="22"/>
        </w:rPr>
        <w:tab/>
      </w:r>
      <w:r w:rsidRPr="00036643">
        <w:rPr>
          <w:rFonts w:ascii="Cambria" w:hAnsi="Cambria"/>
          <w:b/>
          <w:bCs/>
          <w:color w:val="FF6600"/>
          <w:sz w:val="22"/>
          <w:szCs w:val="22"/>
          <w:highlight w:val="yellow"/>
        </w:rPr>
        <w:t>C.</w:t>
      </w:r>
      <w:r w:rsidRPr="00036643">
        <w:rPr>
          <w:rFonts w:ascii="Cambria" w:hAnsi="Cambria"/>
          <w:b/>
          <w:sz w:val="22"/>
          <w:szCs w:val="22"/>
          <w:highlight w:val="yellow"/>
        </w:rPr>
        <w:t xml:space="preserve"> </w:t>
      </w:r>
      <w:r w:rsidRPr="00036643">
        <w:rPr>
          <w:rFonts w:ascii="Cambria" w:hAnsi="Cambria"/>
          <w:sz w:val="22"/>
          <w:szCs w:val="22"/>
          <w:highlight w:val="yellow"/>
        </w:rPr>
        <w:t>Dung dịch protein có phản ứng màu biure.</w:t>
      </w:r>
    </w:p>
    <w:p w14:paraId="7F9DBA4D" w14:textId="3C21E39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Phân tử lysin có một nguyên tử nitơ.</w:t>
      </w:r>
    </w:p>
    <w:p w14:paraId="610112F5"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64:</w:t>
      </w:r>
      <w:r w:rsidRPr="00D4280C">
        <w:rPr>
          <w:rFonts w:ascii="Cambria" w:hAnsi="Cambria"/>
          <w:sz w:val="22"/>
          <w:szCs w:val="22"/>
        </w:rPr>
        <w:t> Khi cho chất nào sau đây vào nước không thu được dung dịch bazơ?</w:t>
      </w:r>
    </w:p>
    <w:p w14:paraId="01412BEE" w14:textId="666EF525"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Na.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CaO.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Ba. </w:t>
      </w:r>
      <w:r w:rsidRPr="00D4280C">
        <w:rPr>
          <w:rFonts w:ascii="Cambria" w:hAnsi="Cambria"/>
          <w:b/>
          <w:sz w:val="22"/>
          <w:szCs w:val="22"/>
        </w:rPr>
        <w:tab/>
      </w:r>
      <w:r w:rsidRPr="00036643">
        <w:rPr>
          <w:rFonts w:ascii="Cambria" w:hAnsi="Cambria"/>
          <w:b/>
          <w:bCs/>
          <w:color w:val="00CC00"/>
          <w:sz w:val="22"/>
          <w:szCs w:val="22"/>
          <w:highlight w:val="yellow"/>
        </w:rPr>
        <w:t>D.</w:t>
      </w:r>
      <w:r w:rsidRPr="00036643">
        <w:rPr>
          <w:rFonts w:ascii="Cambria" w:hAnsi="Cambria"/>
          <w:b/>
          <w:sz w:val="22"/>
          <w:szCs w:val="22"/>
          <w:highlight w:val="yellow"/>
        </w:rPr>
        <w:t xml:space="preserve"> </w:t>
      </w:r>
      <w:r w:rsidRPr="00036643">
        <w:rPr>
          <w:rFonts w:ascii="Cambria" w:hAnsi="Cambria"/>
          <w:sz w:val="22"/>
          <w:szCs w:val="22"/>
          <w:highlight w:val="yellow"/>
        </w:rPr>
        <w:t>KCl.</w:t>
      </w:r>
    </w:p>
    <w:p w14:paraId="3C3F04A8"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65:</w:t>
      </w:r>
      <w:r w:rsidRPr="00D4280C">
        <w:rPr>
          <w:rFonts w:ascii="Cambria" w:hAnsi="Cambria"/>
          <w:sz w:val="22"/>
          <w:szCs w:val="22"/>
        </w:rPr>
        <w:t> Cho các sơ đồ phản ứng:</w:t>
      </w:r>
      <w:r w:rsidRPr="00D4280C">
        <w:rPr>
          <w:rFonts w:ascii="Cambria" w:hAnsi="Cambria"/>
          <w:sz w:val="22"/>
          <w:szCs w:val="22"/>
        </w:rPr>
        <w:br/>
        <w:t>(1) X (C</w:t>
      </w:r>
      <w:r w:rsidRPr="00D4280C">
        <w:rPr>
          <w:rFonts w:ascii="Cambria" w:hAnsi="Cambria"/>
          <w:sz w:val="22"/>
          <w:szCs w:val="22"/>
          <w:vertAlign w:val="subscript"/>
        </w:rPr>
        <w:t>6</w:t>
      </w:r>
      <w:r w:rsidRPr="00D4280C">
        <w:rPr>
          <w:rFonts w:ascii="Cambria" w:hAnsi="Cambria"/>
          <w:sz w:val="22"/>
          <w:szCs w:val="22"/>
        </w:rPr>
        <w:t>H</w:t>
      </w:r>
      <w:r w:rsidRPr="00D4280C">
        <w:rPr>
          <w:rFonts w:ascii="Cambria" w:hAnsi="Cambria"/>
          <w:sz w:val="22"/>
          <w:szCs w:val="22"/>
          <w:vertAlign w:val="subscript"/>
        </w:rPr>
        <w:t>11</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N) + NaOH → Y + Z + H</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rPr>
        <w:br/>
        <w:t>(2) Y + HCl → HOOC-CH(NH</w:t>
      </w:r>
      <w:r w:rsidRPr="00D4280C">
        <w:rPr>
          <w:rFonts w:ascii="Cambria" w:hAnsi="Cambria"/>
          <w:sz w:val="22"/>
          <w:szCs w:val="22"/>
          <w:vertAlign w:val="subscript"/>
        </w:rPr>
        <w:t>3</w:t>
      </w:r>
      <w:r w:rsidRPr="00D4280C">
        <w:rPr>
          <w:rFonts w:ascii="Cambria" w:hAnsi="Cambria"/>
          <w:sz w:val="22"/>
          <w:szCs w:val="22"/>
        </w:rPr>
        <w:t>Cl)-CH</w:t>
      </w:r>
      <w:r w:rsidRPr="00D4280C">
        <w:rPr>
          <w:rFonts w:ascii="Cambria" w:hAnsi="Cambria"/>
          <w:sz w:val="22"/>
          <w:szCs w:val="22"/>
          <w:vertAlign w:val="subscript"/>
        </w:rPr>
        <w:t>2</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-COOH + NaCl.</w:t>
      </w:r>
      <w:r w:rsidRPr="00D4280C">
        <w:rPr>
          <w:rFonts w:ascii="Cambria" w:hAnsi="Cambria"/>
          <w:sz w:val="22"/>
          <w:szCs w:val="22"/>
        </w:rPr>
        <w:br/>
        <w:t>Biết X, Y, Z là các hợp chất hữu cơ. Phát biểu nào sau đây đúng?</w:t>
      </w:r>
    </w:p>
    <w:p w14:paraId="58A2678A" w14:textId="51E8859E"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Y là axit glutamic. </w:t>
      </w:r>
      <w:r w:rsidRPr="00D4280C">
        <w:rPr>
          <w:rFonts w:ascii="Cambria" w:hAnsi="Cambria"/>
          <w:b/>
          <w:sz w:val="22"/>
          <w:szCs w:val="22"/>
        </w:rPr>
        <w:tab/>
      </w:r>
      <w:r w:rsidR="009B1461">
        <w:rPr>
          <w:rFonts w:ascii="Cambria" w:hAnsi="Cambria"/>
          <w:b/>
          <w:sz w:val="22"/>
          <w:szCs w:val="22"/>
        </w:rPr>
        <w:tab/>
      </w:r>
      <w:r w:rsidRPr="00036643">
        <w:rPr>
          <w:rFonts w:ascii="Cambria" w:hAnsi="Cambria"/>
          <w:b/>
          <w:bCs/>
          <w:color w:val="CC00FF"/>
          <w:sz w:val="22"/>
          <w:szCs w:val="22"/>
          <w:highlight w:val="yellow"/>
        </w:rPr>
        <w:t>B.</w:t>
      </w:r>
      <w:r w:rsidRPr="00036643">
        <w:rPr>
          <w:rFonts w:ascii="Cambria" w:hAnsi="Cambria"/>
          <w:b/>
          <w:sz w:val="22"/>
          <w:szCs w:val="22"/>
          <w:highlight w:val="yellow"/>
        </w:rPr>
        <w:t xml:space="preserve"> </w:t>
      </w:r>
      <w:r w:rsidRPr="00036643">
        <w:rPr>
          <w:rFonts w:ascii="Cambria" w:hAnsi="Cambria"/>
          <w:sz w:val="22"/>
          <w:szCs w:val="22"/>
          <w:highlight w:val="yellow"/>
        </w:rPr>
        <w:t>X có 2 cấu tạo thỏa mãn.</w:t>
      </w:r>
    </w:p>
    <w:p w14:paraId="696AFB83" w14:textId="17A233C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Phân tử X có hai loại chức.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Z là ancol etylic.</w:t>
      </w:r>
    </w:p>
    <w:p w14:paraId="483FBD63"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66:</w:t>
      </w:r>
      <w:r w:rsidRPr="00D4280C">
        <w:rPr>
          <w:rFonts w:ascii="Cambria" w:hAnsi="Cambria"/>
          <w:sz w:val="22"/>
          <w:szCs w:val="22"/>
        </w:rPr>
        <w:t> Thực hiện thí nghiệm phản ứng màu biure theo các bước sau:</w:t>
      </w:r>
      <w:r w:rsidRPr="00D4280C">
        <w:rPr>
          <w:rFonts w:ascii="Cambria" w:hAnsi="Cambria"/>
          <w:sz w:val="22"/>
          <w:szCs w:val="22"/>
        </w:rPr>
        <w:br/>
        <w:t>Bước 1: Cho vào ống nghiệm 1 ml dung dịch lòng trắng trứng 10%.</w:t>
      </w:r>
      <w:r w:rsidRPr="00D4280C">
        <w:rPr>
          <w:rFonts w:ascii="Cambria" w:hAnsi="Cambria"/>
          <w:sz w:val="22"/>
          <w:szCs w:val="22"/>
        </w:rPr>
        <w:br/>
        <w:t>Bước 2: Nhỏ tiếp vào ống nghiệm 1 ml dung dịch NaOH 30%.</w:t>
      </w:r>
      <w:r w:rsidRPr="00D4280C">
        <w:rPr>
          <w:rFonts w:ascii="Cambria" w:hAnsi="Cambria"/>
          <w:sz w:val="22"/>
          <w:szCs w:val="22"/>
        </w:rPr>
        <w:br/>
        <w:t>Bước 3: Cho tiếp vào ống nghiệm 1 giọt dung dịch CuSO</w:t>
      </w:r>
      <w:r w:rsidRPr="00D4280C">
        <w:rPr>
          <w:rFonts w:ascii="Cambria" w:hAnsi="Cambria"/>
          <w:sz w:val="22"/>
          <w:szCs w:val="22"/>
          <w:vertAlign w:val="subscript"/>
        </w:rPr>
        <w:t>4</w:t>
      </w:r>
      <w:r w:rsidRPr="00D4280C">
        <w:rPr>
          <w:rFonts w:ascii="Cambria" w:hAnsi="Cambria"/>
          <w:sz w:val="22"/>
          <w:szCs w:val="22"/>
        </w:rPr>
        <w:t xml:space="preserve"> 2% rồi lắc nhẹ ống nghiệm, sau đó để yên vài phút.</w:t>
      </w:r>
      <w:r w:rsidRPr="00D4280C">
        <w:rPr>
          <w:rFonts w:ascii="Cambria" w:hAnsi="Cambria"/>
          <w:sz w:val="22"/>
          <w:szCs w:val="22"/>
        </w:rPr>
        <w:br/>
        <w:t>Cho các phát biểu sau:</w:t>
      </w:r>
      <w:r w:rsidRPr="00D4280C">
        <w:rPr>
          <w:rFonts w:ascii="Cambria" w:hAnsi="Cambria"/>
          <w:sz w:val="22"/>
          <w:szCs w:val="22"/>
        </w:rPr>
        <w:br/>
        <w:t>(a) Ở bước 1 có thể thay 1 ml dung dịch lòng trắng trứng bằng 1 ml dầu ăn.</w:t>
      </w:r>
      <w:r w:rsidRPr="00D4280C">
        <w:rPr>
          <w:rFonts w:ascii="Cambria" w:hAnsi="Cambria"/>
          <w:sz w:val="22"/>
          <w:szCs w:val="22"/>
        </w:rPr>
        <w:br/>
      </w:r>
      <w:r w:rsidRPr="00036643">
        <w:rPr>
          <w:rFonts w:ascii="Cambria" w:hAnsi="Cambria"/>
          <w:sz w:val="22"/>
          <w:szCs w:val="22"/>
          <w:highlight w:val="yellow"/>
        </w:rPr>
        <w:t>(b) Ở bước 3 có xảy ra phản ứng màu biure.</w:t>
      </w:r>
      <w:r w:rsidRPr="00D4280C">
        <w:rPr>
          <w:rFonts w:ascii="Cambria" w:hAnsi="Cambria"/>
          <w:sz w:val="22"/>
          <w:szCs w:val="22"/>
        </w:rPr>
        <w:br/>
      </w:r>
      <w:r w:rsidRPr="00036643">
        <w:rPr>
          <w:rFonts w:ascii="Cambria" w:hAnsi="Cambria"/>
          <w:sz w:val="22"/>
          <w:szCs w:val="22"/>
          <w:highlight w:val="yellow"/>
        </w:rPr>
        <w:t>(c) Ở bước 2 có thể thay 1 ml dung dịch NaOH 30% bằng 1 ml dung dịch KOH 30%.</w:t>
      </w:r>
      <w:r w:rsidRPr="00D4280C">
        <w:rPr>
          <w:rFonts w:ascii="Cambria" w:hAnsi="Cambria"/>
          <w:sz w:val="22"/>
          <w:szCs w:val="22"/>
        </w:rPr>
        <w:br/>
        <w:t>(d) Sau bước 3 thu được dung dịch đồng nhất có màu xanh lam.</w:t>
      </w:r>
      <w:r w:rsidRPr="00D4280C">
        <w:rPr>
          <w:rFonts w:ascii="Cambria" w:hAnsi="Cambria"/>
          <w:sz w:val="22"/>
          <w:szCs w:val="22"/>
        </w:rPr>
        <w:br/>
      </w:r>
      <w:r w:rsidRPr="00036643">
        <w:rPr>
          <w:rFonts w:ascii="Cambria" w:hAnsi="Cambria"/>
          <w:sz w:val="22"/>
          <w:szCs w:val="22"/>
          <w:highlight w:val="yellow"/>
        </w:rPr>
        <w:t>(e) Sau bước 3 thu được dung dịch đồng nhất có màu tím đặc trưng.</w:t>
      </w:r>
      <w:r w:rsidRPr="00D4280C">
        <w:rPr>
          <w:rFonts w:ascii="Cambria" w:hAnsi="Cambria"/>
          <w:sz w:val="22"/>
          <w:szCs w:val="22"/>
        </w:rPr>
        <w:br/>
        <w:t>Trong số các phát biểu trên, có bao nhiêu phát biểu đúng?</w:t>
      </w:r>
    </w:p>
    <w:p w14:paraId="50514EEA" w14:textId="3C58EBC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36643">
        <w:rPr>
          <w:rFonts w:ascii="Cambria" w:hAnsi="Cambria"/>
          <w:b/>
          <w:bCs/>
          <w:color w:val="00CC00"/>
          <w:sz w:val="22"/>
          <w:szCs w:val="22"/>
          <w:highlight w:val="yellow"/>
        </w:rPr>
        <w:t>D.</w:t>
      </w:r>
      <w:r w:rsidRPr="00036643">
        <w:rPr>
          <w:rFonts w:ascii="Cambria" w:hAnsi="Cambria"/>
          <w:b/>
          <w:sz w:val="22"/>
          <w:szCs w:val="22"/>
          <w:highlight w:val="yellow"/>
        </w:rPr>
        <w:t xml:space="preserve"> </w:t>
      </w:r>
      <w:r w:rsidRPr="00036643">
        <w:rPr>
          <w:rFonts w:ascii="Cambria" w:hAnsi="Cambria"/>
          <w:sz w:val="22"/>
          <w:szCs w:val="22"/>
          <w:highlight w:val="yellow"/>
        </w:rPr>
        <w:t>3.</w:t>
      </w:r>
    </w:p>
    <w:p w14:paraId="5FA6C30C" w14:textId="73B64EC3" w:rsidR="000142F8" w:rsidRPr="00D4280C" w:rsidRDefault="000142F8" w:rsidP="009B1461">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67:</w:t>
      </w:r>
      <w:r w:rsidRPr="00D4280C">
        <w:rPr>
          <w:rFonts w:ascii="Cambria" w:hAnsi="Cambria"/>
          <w:sz w:val="22"/>
          <w:szCs w:val="22"/>
        </w:rPr>
        <w:t> Cho hỗn hợp A gồm 0,1 mol alanin và 0,15 mol glyxin tác dụng với 300 ml dung dịch NaOH 1M, sau phản ứng thu được dung dịch X. Cho X phản ứng vừa đủ với dung dịch HCl, thu được dung dịch chứa m gam muối. Giá trị của m là:</w:t>
      </w:r>
    </w:p>
    <w:p w14:paraId="1B958CDC" w14:textId="46BE649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B03460">
        <w:rPr>
          <w:rFonts w:ascii="Cambria" w:hAnsi="Cambria"/>
          <w:b/>
          <w:bCs/>
          <w:color w:val="FF0000"/>
          <w:sz w:val="22"/>
          <w:szCs w:val="22"/>
          <w:highlight w:val="yellow"/>
        </w:rPr>
        <w:t>A.</w:t>
      </w:r>
      <w:r w:rsidRPr="00B03460">
        <w:rPr>
          <w:rFonts w:ascii="Cambria" w:hAnsi="Cambria"/>
          <w:b/>
          <w:sz w:val="22"/>
          <w:szCs w:val="22"/>
          <w:highlight w:val="yellow"/>
        </w:rPr>
        <w:t xml:space="preserve"> </w:t>
      </w:r>
      <w:r w:rsidRPr="00B03460">
        <w:rPr>
          <w:rFonts w:ascii="Cambria" w:hAnsi="Cambria"/>
          <w:sz w:val="22"/>
          <w:szCs w:val="22"/>
          <w:highlight w:val="yellow"/>
        </w:rPr>
        <w:t xml:space="preserve">46,825.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44,425.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45,075.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57,625.</w:t>
      </w:r>
    </w:p>
    <w:p w14:paraId="5349A42B"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68:</w:t>
      </w:r>
      <w:r w:rsidRPr="00D4280C">
        <w:rPr>
          <w:rFonts w:ascii="Cambria" w:hAnsi="Cambria"/>
          <w:sz w:val="22"/>
          <w:szCs w:val="22"/>
        </w:rPr>
        <w:t> Cho khí CO đi qua m gam oxit Fe</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vertAlign w:val="subscript"/>
        </w:rPr>
        <w:t>3</w:t>
      </w:r>
      <w:r w:rsidRPr="00D4280C">
        <w:rPr>
          <w:rFonts w:ascii="Cambria" w:hAnsi="Cambria"/>
          <w:sz w:val="22"/>
          <w:szCs w:val="22"/>
        </w:rPr>
        <w:t xml:space="preserve"> nung nóng, thu được 6,69 gam hỗn hợp X (gồm 4 chất rắn). Hòa tan X vào HNO</w:t>
      </w:r>
      <w:r w:rsidRPr="00D4280C">
        <w:rPr>
          <w:rFonts w:ascii="Cambria" w:hAnsi="Cambria"/>
          <w:sz w:val="22"/>
          <w:szCs w:val="22"/>
          <w:vertAlign w:val="subscript"/>
        </w:rPr>
        <w:t>3</w:t>
      </w:r>
      <w:r w:rsidRPr="00D4280C">
        <w:rPr>
          <w:rFonts w:ascii="Cambria" w:hAnsi="Cambria"/>
          <w:sz w:val="22"/>
          <w:szCs w:val="22"/>
        </w:rPr>
        <w:t xml:space="preserve"> dư, thu được 2,24 lít (đktc) khí Y gồm NO và NO</w:t>
      </w:r>
      <w:r w:rsidRPr="00D4280C">
        <w:rPr>
          <w:rFonts w:ascii="Cambria" w:hAnsi="Cambria"/>
          <w:sz w:val="22"/>
          <w:szCs w:val="22"/>
          <w:vertAlign w:val="subscript"/>
        </w:rPr>
        <w:t>2</w:t>
      </w:r>
      <w:r w:rsidRPr="00D4280C">
        <w:rPr>
          <w:rFonts w:ascii="Cambria" w:hAnsi="Cambria"/>
          <w:sz w:val="22"/>
          <w:szCs w:val="22"/>
        </w:rPr>
        <w:t xml:space="preserve"> (không có sản phẩm khử khác). Tỉ khối của Y đối với H</w:t>
      </w:r>
      <w:r w:rsidRPr="00D4280C">
        <w:rPr>
          <w:rFonts w:ascii="Cambria" w:hAnsi="Cambria"/>
          <w:sz w:val="22"/>
          <w:szCs w:val="22"/>
          <w:vertAlign w:val="subscript"/>
        </w:rPr>
        <w:t>2</w:t>
      </w:r>
      <w:r w:rsidRPr="00D4280C">
        <w:rPr>
          <w:rFonts w:ascii="Cambria" w:hAnsi="Cambria"/>
          <w:sz w:val="22"/>
          <w:szCs w:val="22"/>
        </w:rPr>
        <w:t xml:space="preserve"> bằng 21,8. Giá trị của m là:</w:t>
      </w:r>
    </w:p>
    <w:p w14:paraId="4B2BF411" w14:textId="2D26D05C"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8,0.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10,2.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9,6. </w:t>
      </w:r>
      <w:r w:rsidRPr="00D4280C">
        <w:rPr>
          <w:rFonts w:ascii="Cambria" w:hAnsi="Cambria"/>
          <w:b/>
          <w:sz w:val="22"/>
          <w:szCs w:val="22"/>
        </w:rPr>
        <w:tab/>
      </w:r>
      <w:r w:rsidRPr="00B03460">
        <w:rPr>
          <w:rFonts w:ascii="Cambria" w:hAnsi="Cambria"/>
          <w:b/>
          <w:bCs/>
          <w:color w:val="00CC00"/>
          <w:sz w:val="22"/>
          <w:szCs w:val="22"/>
          <w:highlight w:val="yellow"/>
        </w:rPr>
        <w:t>D.</w:t>
      </w:r>
      <w:r w:rsidRPr="00B03460">
        <w:rPr>
          <w:rFonts w:ascii="Cambria" w:hAnsi="Cambria"/>
          <w:b/>
          <w:sz w:val="22"/>
          <w:szCs w:val="22"/>
          <w:highlight w:val="yellow"/>
        </w:rPr>
        <w:t xml:space="preserve"> </w:t>
      </w:r>
      <w:r w:rsidRPr="00B03460">
        <w:rPr>
          <w:rFonts w:ascii="Cambria" w:hAnsi="Cambria"/>
          <w:sz w:val="22"/>
          <w:szCs w:val="22"/>
          <w:highlight w:val="yellow"/>
        </w:rPr>
        <w:t>7,73.</w:t>
      </w:r>
    </w:p>
    <w:p w14:paraId="703EFFF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69:</w:t>
      </w:r>
      <w:r w:rsidRPr="00D4280C">
        <w:rPr>
          <w:rFonts w:ascii="Cambria" w:hAnsi="Cambria"/>
          <w:sz w:val="22"/>
          <w:szCs w:val="22"/>
        </w:rPr>
        <w:t> Cho hỗn hợp E gồm 2 ancol đơn chức X, Y là đồng đẳng kế tiếp (MX &lt; MY) phản ứng với CuO nung nóng, thu được 5,4 gam H</w:t>
      </w:r>
      <w:r w:rsidRPr="00D4280C">
        <w:rPr>
          <w:rFonts w:ascii="Cambria" w:hAnsi="Cambria"/>
          <w:sz w:val="22"/>
          <w:szCs w:val="22"/>
          <w:vertAlign w:val="subscript"/>
        </w:rPr>
        <w:t>2</w:t>
      </w:r>
      <w:r w:rsidRPr="00D4280C">
        <w:rPr>
          <w:rFonts w:ascii="Cambria" w:hAnsi="Cambria"/>
          <w:sz w:val="22"/>
          <w:szCs w:val="22"/>
        </w:rPr>
        <w:t>O và hỗn hợp hơi Z (gồm 2 anđehit tương ứng và 2 ancol dư). Đốt cháy hoàn toàn Z thu được 11,2 lít CO</w:t>
      </w:r>
      <w:r w:rsidRPr="00D4280C">
        <w:rPr>
          <w:rFonts w:ascii="Cambria" w:hAnsi="Cambria"/>
          <w:sz w:val="22"/>
          <w:szCs w:val="22"/>
          <w:vertAlign w:val="subscript"/>
        </w:rPr>
        <w:t>2</w:t>
      </w:r>
      <w:r w:rsidRPr="00D4280C">
        <w:rPr>
          <w:rFonts w:ascii="Cambria" w:hAnsi="Cambria"/>
          <w:sz w:val="22"/>
          <w:szCs w:val="22"/>
        </w:rPr>
        <w:t xml:space="preserve"> (đktc) và 10,5 gam H</w:t>
      </w:r>
      <w:r w:rsidRPr="00D4280C">
        <w:rPr>
          <w:rFonts w:ascii="Cambria" w:hAnsi="Cambria"/>
          <w:sz w:val="22"/>
          <w:szCs w:val="22"/>
          <w:vertAlign w:val="subscript"/>
        </w:rPr>
        <w:t>2</w:t>
      </w:r>
      <w:r w:rsidRPr="00D4280C">
        <w:rPr>
          <w:rFonts w:ascii="Cambria" w:hAnsi="Cambria"/>
          <w:sz w:val="22"/>
          <w:szCs w:val="22"/>
        </w:rPr>
        <w:t>O. Mặt khác cho toàn bộ lượng Z trên tác dụng với lượng dư dung dịch AgNO</w:t>
      </w:r>
      <w:r w:rsidRPr="00D4280C">
        <w:rPr>
          <w:rFonts w:ascii="Cambria" w:hAnsi="Cambria"/>
          <w:sz w:val="22"/>
          <w:szCs w:val="22"/>
          <w:vertAlign w:val="subscript"/>
        </w:rPr>
        <w:t>3</w:t>
      </w:r>
      <w:r w:rsidRPr="00D4280C">
        <w:rPr>
          <w:rFonts w:ascii="Cambria" w:hAnsi="Cambria"/>
          <w:sz w:val="22"/>
          <w:szCs w:val="22"/>
        </w:rPr>
        <w:t xml:space="preserve"> trong NH</w:t>
      </w:r>
      <w:r w:rsidRPr="00D4280C">
        <w:rPr>
          <w:rFonts w:ascii="Cambria" w:hAnsi="Cambria"/>
          <w:sz w:val="22"/>
          <w:szCs w:val="22"/>
          <w:vertAlign w:val="subscript"/>
        </w:rPr>
        <w:t>3</w:t>
      </w:r>
      <w:r w:rsidRPr="00D4280C">
        <w:rPr>
          <w:rFonts w:ascii="Cambria" w:hAnsi="Cambria"/>
          <w:sz w:val="22"/>
          <w:szCs w:val="22"/>
        </w:rPr>
        <w:t xml:space="preserve"> đun nóng, kết thúc các phản ứng thu được 1,1 mol Ag. Hiệu suất tạo anđehit của X là:</w:t>
      </w:r>
    </w:p>
    <w:p w14:paraId="3BEEDE75" w14:textId="6C5524EC"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83,33%.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50,45%. </w:t>
      </w:r>
      <w:r w:rsidRPr="00D4280C">
        <w:rPr>
          <w:rFonts w:ascii="Cambria" w:hAnsi="Cambria"/>
          <w:b/>
          <w:sz w:val="22"/>
          <w:szCs w:val="22"/>
        </w:rPr>
        <w:tab/>
      </w:r>
      <w:r w:rsidRPr="00B03460">
        <w:rPr>
          <w:rFonts w:ascii="Cambria" w:hAnsi="Cambria"/>
          <w:b/>
          <w:bCs/>
          <w:color w:val="FF6600"/>
          <w:sz w:val="22"/>
          <w:szCs w:val="22"/>
          <w:highlight w:val="yellow"/>
        </w:rPr>
        <w:t>C.</w:t>
      </w:r>
      <w:r w:rsidRPr="00B03460">
        <w:rPr>
          <w:rFonts w:ascii="Cambria" w:hAnsi="Cambria"/>
          <w:b/>
          <w:sz w:val="22"/>
          <w:szCs w:val="22"/>
          <w:highlight w:val="yellow"/>
        </w:rPr>
        <w:t xml:space="preserve"> </w:t>
      </w:r>
      <w:r w:rsidRPr="00B03460">
        <w:rPr>
          <w:rFonts w:ascii="Cambria" w:hAnsi="Cambria"/>
          <w:sz w:val="22"/>
          <w:szCs w:val="22"/>
          <w:highlight w:val="yellow"/>
        </w:rPr>
        <w:t xml:space="preserve">93,75%.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41,15%.</w:t>
      </w:r>
    </w:p>
    <w:p w14:paraId="55D8F0AA"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70:</w:t>
      </w:r>
      <w:r w:rsidRPr="00D4280C">
        <w:rPr>
          <w:rFonts w:ascii="Cambria" w:hAnsi="Cambria"/>
          <w:sz w:val="22"/>
          <w:szCs w:val="22"/>
        </w:rPr>
        <w:t> Este X hai chức mạch hở có công thức phân tử C</w:t>
      </w:r>
      <w:r w:rsidRPr="00D4280C">
        <w:rPr>
          <w:rFonts w:ascii="Cambria" w:hAnsi="Cambria"/>
          <w:sz w:val="22"/>
          <w:szCs w:val="22"/>
          <w:vertAlign w:val="subscript"/>
        </w:rPr>
        <w:t>7</w:t>
      </w:r>
      <w:r w:rsidRPr="00D4280C">
        <w:rPr>
          <w:rFonts w:ascii="Cambria" w:hAnsi="Cambria"/>
          <w:sz w:val="22"/>
          <w:szCs w:val="22"/>
        </w:rPr>
        <w:t>H</w:t>
      </w:r>
      <w:r w:rsidRPr="00D4280C">
        <w:rPr>
          <w:rFonts w:ascii="Cambria" w:hAnsi="Cambria"/>
          <w:sz w:val="22"/>
          <w:szCs w:val="22"/>
          <w:vertAlign w:val="subscript"/>
        </w:rPr>
        <w:t>10</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 Thủy phân hoàn toàn X trong dung dịch NaOH đun nóng, thu được ancol Y và 2 chất hữu cơ Z và T (MZ &lt; MY &lt; MT). Y tác dụng với Cu(OH)</w:t>
      </w:r>
      <w:r w:rsidRPr="00D4280C">
        <w:rPr>
          <w:rFonts w:ascii="Cambria" w:hAnsi="Cambria"/>
          <w:sz w:val="22"/>
          <w:szCs w:val="22"/>
          <w:vertAlign w:val="subscript"/>
        </w:rPr>
        <w:t>2</w:t>
      </w:r>
      <w:r w:rsidRPr="00D4280C">
        <w:rPr>
          <w:rFonts w:ascii="Cambria" w:hAnsi="Cambria"/>
          <w:sz w:val="22"/>
          <w:szCs w:val="22"/>
        </w:rPr>
        <w:t xml:space="preserve"> ở nhiệt độ thường, tạo </w:t>
      </w:r>
      <w:r w:rsidRPr="005915E0">
        <w:rPr>
          <w:rFonts w:ascii="Cambria" w:hAnsi="Cambria"/>
          <w:sz w:val="22"/>
          <w:szCs w:val="22"/>
          <w:highlight w:val="yellow"/>
        </w:rPr>
        <w:t>dung dịch màu xanh lam. Cho các phát biểu sau:</w:t>
      </w:r>
      <w:r w:rsidRPr="005915E0">
        <w:rPr>
          <w:rFonts w:ascii="Cambria" w:hAnsi="Cambria"/>
          <w:sz w:val="22"/>
          <w:szCs w:val="22"/>
          <w:highlight w:val="yellow"/>
        </w:rPr>
        <w:br/>
        <w:t>(a) Chất Z có phản ứng tráng gương.</w:t>
      </w:r>
      <w:r w:rsidRPr="00D4280C">
        <w:rPr>
          <w:rFonts w:ascii="Cambria" w:hAnsi="Cambria"/>
          <w:sz w:val="22"/>
          <w:szCs w:val="22"/>
        </w:rPr>
        <w:br/>
      </w:r>
      <w:r w:rsidRPr="005915E0">
        <w:rPr>
          <w:rFonts w:ascii="Cambria" w:hAnsi="Cambria"/>
          <w:sz w:val="22"/>
          <w:szCs w:val="22"/>
          <w:highlight w:val="yellow"/>
        </w:rPr>
        <w:t>(b) Có hai công thức cấu tạo phù hợp với chất X.</w:t>
      </w:r>
      <w:r w:rsidRPr="00D4280C">
        <w:rPr>
          <w:rFonts w:ascii="Cambria" w:hAnsi="Cambria"/>
          <w:sz w:val="22"/>
          <w:szCs w:val="22"/>
        </w:rPr>
        <w:br/>
      </w:r>
      <w:r w:rsidRPr="005915E0">
        <w:rPr>
          <w:rFonts w:ascii="Cambria" w:hAnsi="Cambria"/>
          <w:sz w:val="22"/>
          <w:szCs w:val="22"/>
          <w:highlight w:val="yellow"/>
        </w:rPr>
        <w:t>(c) Chất T làm mất màu nước brom.</w:t>
      </w:r>
      <w:r w:rsidRPr="00D4280C">
        <w:rPr>
          <w:rFonts w:ascii="Cambria" w:hAnsi="Cambria"/>
          <w:sz w:val="22"/>
          <w:szCs w:val="22"/>
        </w:rPr>
        <w:br/>
      </w:r>
      <w:r w:rsidRPr="005915E0">
        <w:rPr>
          <w:rFonts w:ascii="Cambria" w:hAnsi="Cambria"/>
          <w:sz w:val="22"/>
          <w:szCs w:val="22"/>
          <w:highlight w:val="yellow"/>
        </w:rPr>
        <w:t>(d) Chất Y là propan-1,2-điol.</w:t>
      </w:r>
      <w:r w:rsidRPr="00D4280C">
        <w:rPr>
          <w:rFonts w:ascii="Cambria" w:hAnsi="Cambria"/>
          <w:sz w:val="22"/>
          <w:szCs w:val="22"/>
        </w:rPr>
        <w:br/>
      </w:r>
      <w:r w:rsidRPr="005915E0">
        <w:rPr>
          <w:rFonts w:ascii="Cambria" w:hAnsi="Cambria"/>
          <w:sz w:val="22"/>
          <w:szCs w:val="22"/>
          <w:highlight w:val="yellow"/>
        </w:rPr>
        <w:lastRenderedPageBreak/>
        <w:t>(e) Nung chất T với NaOH và CaO ở nhiệt độ cao, thu được khí etilen.</w:t>
      </w:r>
      <w:r w:rsidRPr="00D4280C">
        <w:rPr>
          <w:rFonts w:ascii="Cambria" w:hAnsi="Cambria"/>
          <w:sz w:val="22"/>
          <w:szCs w:val="22"/>
        </w:rPr>
        <w:br/>
        <w:t>Số phát biểu đúng là:</w:t>
      </w:r>
    </w:p>
    <w:p w14:paraId="7E959281" w14:textId="14386FAC"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36643">
        <w:rPr>
          <w:rFonts w:ascii="Cambria" w:hAnsi="Cambria"/>
          <w:b/>
          <w:bCs/>
          <w:color w:val="FF0000"/>
          <w:sz w:val="22"/>
          <w:szCs w:val="22"/>
          <w:highlight w:val="yellow"/>
        </w:rPr>
        <w:t>A.</w:t>
      </w:r>
      <w:r w:rsidRPr="00036643">
        <w:rPr>
          <w:rFonts w:ascii="Cambria" w:hAnsi="Cambria"/>
          <w:b/>
          <w:sz w:val="22"/>
          <w:szCs w:val="22"/>
          <w:highlight w:val="yellow"/>
        </w:rPr>
        <w:t xml:space="preserve"> </w:t>
      </w:r>
      <w:r w:rsidRPr="00036643">
        <w:rPr>
          <w:rFonts w:ascii="Cambria" w:hAnsi="Cambria"/>
          <w:sz w:val="22"/>
          <w:szCs w:val="22"/>
          <w:highlight w:val="yellow"/>
        </w:rPr>
        <w:t xml:space="preserve">5.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w:t>
      </w:r>
    </w:p>
    <w:p w14:paraId="4B225C85"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71:</w:t>
      </w:r>
      <w:r w:rsidRPr="00D4280C">
        <w:rPr>
          <w:rFonts w:ascii="Cambria" w:hAnsi="Cambria"/>
          <w:sz w:val="22"/>
          <w:szCs w:val="22"/>
        </w:rPr>
        <w:t> Cho các phát biểu sau:</w:t>
      </w:r>
      <w:r w:rsidRPr="00D4280C">
        <w:rPr>
          <w:rFonts w:ascii="Cambria" w:hAnsi="Cambria"/>
          <w:sz w:val="22"/>
          <w:szCs w:val="22"/>
        </w:rPr>
        <w:br/>
        <w:t>(a) Tinh bột, xenlulozơ và saccarozơ khi thủy phân đều thu được một loại monosaccarit.</w:t>
      </w:r>
      <w:r w:rsidRPr="00D4280C">
        <w:rPr>
          <w:rFonts w:ascii="Cambria" w:hAnsi="Cambria"/>
          <w:sz w:val="22"/>
          <w:szCs w:val="22"/>
        </w:rPr>
        <w:br/>
      </w:r>
      <w:r w:rsidRPr="00306DCB">
        <w:rPr>
          <w:rFonts w:ascii="Cambria" w:hAnsi="Cambria"/>
          <w:sz w:val="22"/>
          <w:szCs w:val="22"/>
          <w:highlight w:val="yellow"/>
        </w:rPr>
        <w:t>(b) Dung dịch metylamin làm quỳ tím đổi sang màu xanh.</w:t>
      </w:r>
      <w:r w:rsidRPr="00D4280C">
        <w:rPr>
          <w:rFonts w:ascii="Cambria" w:hAnsi="Cambria"/>
          <w:sz w:val="22"/>
          <w:szCs w:val="22"/>
        </w:rPr>
        <w:br/>
      </w:r>
      <w:r w:rsidRPr="00306DCB">
        <w:rPr>
          <w:rFonts w:ascii="Cambria" w:hAnsi="Cambria"/>
          <w:sz w:val="22"/>
          <w:szCs w:val="22"/>
          <w:highlight w:val="yellow"/>
        </w:rPr>
        <w:t>(c) Trong công nghiệp dược phẩm, saccarozơ được dùng để pha chế thuốc.</w:t>
      </w:r>
      <w:r w:rsidRPr="00D4280C">
        <w:rPr>
          <w:rFonts w:ascii="Cambria" w:hAnsi="Cambria"/>
          <w:sz w:val="22"/>
          <w:szCs w:val="22"/>
        </w:rPr>
        <w:br/>
        <w:t>(d) Tất cả các polime tổng hợp đều được điều chế bằng phản ứng trùng ngưng.</w:t>
      </w:r>
      <w:r w:rsidRPr="00D4280C">
        <w:rPr>
          <w:rFonts w:ascii="Cambria" w:hAnsi="Cambria"/>
          <w:sz w:val="22"/>
          <w:szCs w:val="22"/>
        </w:rPr>
        <w:br/>
        <w:t>(e) Dầu thực vật và mỡ bôi trơn có cùng thành phần nguyên tố.</w:t>
      </w:r>
      <w:r w:rsidRPr="00D4280C">
        <w:rPr>
          <w:rFonts w:ascii="Cambria" w:hAnsi="Cambria"/>
          <w:sz w:val="22"/>
          <w:szCs w:val="22"/>
        </w:rPr>
        <w:br/>
        <w:t>Số phát biểu đúng là:</w:t>
      </w:r>
    </w:p>
    <w:p w14:paraId="00442553" w14:textId="6C2B8A5B"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036643">
        <w:rPr>
          <w:rFonts w:ascii="Cambria" w:hAnsi="Cambria"/>
          <w:b/>
          <w:bCs/>
          <w:color w:val="CC00FF"/>
          <w:sz w:val="22"/>
          <w:szCs w:val="22"/>
          <w:highlight w:val="yellow"/>
        </w:rPr>
        <w:t>B.</w:t>
      </w:r>
      <w:r w:rsidRPr="00036643">
        <w:rPr>
          <w:rFonts w:ascii="Cambria" w:hAnsi="Cambria"/>
          <w:b/>
          <w:sz w:val="22"/>
          <w:szCs w:val="22"/>
          <w:highlight w:val="yellow"/>
        </w:rPr>
        <w:t xml:space="preserve"> </w:t>
      </w:r>
      <w:r w:rsidRPr="00036643">
        <w:rPr>
          <w:rFonts w:ascii="Cambria" w:hAnsi="Cambria"/>
          <w:sz w:val="22"/>
          <w:szCs w:val="22"/>
          <w:highlight w:val="yellow"/>
        </w:rPr>
        <w:t xml:space="preserve">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5.</w:t>
      </w:r>
    </w:p>
    <w:p w14:paraId="51588DCF" w14:textId="6A86A3E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72:</w:t>
      </w:r>
      <w:r w:rsidRPr="00D4280C">
        <w:rPr>
          <w:rFonts w:ascii="Cambria" w:hAnsi="Cambria"/>
          <w:sz w:val="22"/>
          <w:szCs w:val="22"/>
        </w:rPr>
        <w:t> Hỗn hợp E gồm este đa chức X (mạch hở) và este đơn chức Y. Thủy phân hoàn toàn m gam E bằng lượng vừa đủ dung dịch NaOH 12,8%. Cô cạn dung dịch sau phản ứng, thu được hỗn hợp rắn khan T gồm ba muối N, P, Q (M</w:t>
      </w:r>
      <w:r w:rsidR="00036643">
        <w:rPr>
          <w:rFonts w:ascii="Cambria" w:hAnsi="Cambria"/>
          <w:sz w:val="22"/>
          <w:szCs w:val="22"/>
          <w:vertAlign w:val="subscript"/>
        </w:rPr>
        <w:t>N</w:t>
      </w:r>
      <w:r w:rsidRPr="00D4280C">
        <w:rPr>
          <w:rFonts w:ascii="Cambria" w:hAnsi="Cambria"/>
          <w:sz w:val="22"/>
          <w:szCs w:val="22"/>
        </w:rPr>
        <w:t xml:space="preserve"> &lt; M</w:t>
      </w:r>
      <w:r w:rsidRPr="00036643">
        <w:rPr>
          <w:rFonts w:ascii="Cambria" w:hAnsi="Cambria"/>
          <w:sz w:val="22"/>
          <w:szCs w:val="22"/>
          <w:vertAlign w:val="subscript"/>
        </w:rPr>
        <w:t>P</w:t>
      </w:r>
      <w:r w:rsidRPr="00D4280C">
        <w:rPr>
          <w:rFonts w:ascii="Cambria" w:hAnsi="Cambria"/>
          <w:sz w:val="22"/>
          <w:szCs w:val="22"/>
        </w:rPr>
        <w:t xml:space="preserve"> &lt; M</w:t>
      </w:r>
      <w:r w:rsidRPr="00036643">
        <w:rPr>
          <w:rFonts w:ascii="Cambria" w:hAnsi="Cambria"/>
          <w:sz w:val="22"/>
          <w:szCs w:val="22"/>
          <w:vertAlign w:val="subscript"/>
        </w:rPr>
        <w:t>Q</w:t>
      </w:r>
      <w:r w:rsidRPr="00D4280C">
        <w:rPr>
          <w:rFonts w:ascii="Cambria" w:hAnsi="Cambria"/>
          <w:sz w:val="22"/>
          <w:szCs w:val="22"/>
        </w:rPr>
        <w:t xml:space="preserve"> &lt; 120) và 185,36 gam chất lỏng Z. Đốt cháy hoàn toàn T cần vừa đủ 2,18 mol O</w:t>
      </w:r>
      <w:r w:rsidRPr="00D4280C">
        <w:rPr>
          <w:rFonts w:ascii="Cambria" w:hAnsi="Cambria"/>
          <w:sz w:val="22"/>
          <w:szCs w:val="22"/>
          <w:vertAlign w:val="subscript"/>
        </w:rPr>
        <w:t>2</w:t>
      </w:r>
      <w:r w:rsidRPr="00D4280C">
        <w:rPr>
          <w:rFonts w:ascii="Cambria" w:hAnsi="Cambria"/>
          <w:sz w:val="22"/>
          <w:szCs w:val="22"/>
        </w:rPr>
        <w:t>, thu được 0,32 mol Na</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 1,88 mol CO</w:t>
      </w:r>
      <w:r w:rsidRPr="00D4280C">
        <w:rPr>
          <w:rFonts w:ascii="Cambria" w:hAnsi="Cambria"/>
          <w:sz w:val="22"/>
          <w:szCs w:val="22"/>
          <w:vertAlign w:val="subscript"/>
        </w:rPr>
        <w:t>2</w:t>
      </w:r>
      <w:r w:rsidRPr="00D4280C">
        <w:rPr>
          <w:rFonts w:ascii="Cambria" w:hAnsi="Cambria"/>
          <w:sz w:val="22"/>
          <w:szCs w:val="22"/>
        </w:rPr>
        <w:t xml:space="preserve"> và 0,72 mol H</w:t>
      </w:r>
      <w:r w:rsidRPr="00D4280C">
        <w:rPr>
          <w:rFonts w:ascii="Cambria" w:hAnsi="Cambria"/>
          <w:sz w:val="22"/>
          <w:szCs w:val="22"/>
          <w:vertAlign w:val="subscript"/>
        </w:rPr>
        <w:t>2</w:t>
      </w:r>
      <w:r w:rsidRPr="00D4280C">
        <w:rPr>
          <w:rFonts w:ascii="Cambria" w:hAnsi="Cambria"/>
          <w:sz w:val="22"/>
          <w:szCs w:val="22"/>
        </w:rPr>
        <w:t>O. Phần trăm khối lượng của X trong E có giá trị gần nhất với</w:t>
      </w:r>
    </w:p>
    <w:p w14:paraId="4D4521EE" w14:textId="1A0083A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53.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64. </w:t>
      </w:r>
      <w:r w:rsidRPr="00D4280C">
        <w:rPr>
          <w:rFonts w:ascii="Cambria" w:hAnsi="Cambria"/>
          <w:b/>
          <w:sz w:val="22"/>
          <w:szCs w:val="22"/>
        </w:rPr>
        <w:tab/>
      </w:r>
      <w:r w:rsidRPr="00036643">
        <w:rPr>
          <w:rFonts w:ascii="Cambria" w:hAnsi="Cambria"/>
          <w:b/>
          <w:bCs/>
          <w:color w:val="FF6600"/>
          <w:sz w:val="22"/>
          <w:szCs w:val="22"/>
          <w:highlight w:val="yellow"/>
        </w:rPr>
        <w:t>C.</w:t>
      </w:r>
      <w:r w:rsidRPr="00036643">
        <w:rPr>
          <w:rFonts w:ascii="Cambria" w:hAnsi="Cambria"/>
          <w:b/>
          <w:sz w:val="22"/>
          <w:szCs w:val="22"/>
          <w:highlight w:val="yellow"/>
        </w:rPr>
        <w:t xml:space="preserve"> </w:t>
      </w:r>
      <w:r w:rsidRPr="00036643">
        <w:rPr>
          <w:rFonts w:ascii="Cambria" w:hAnsi="Cambria"/>
          <w:sz w:val="22"/>
          <w:szCs w:val="22"/>
          <w:highlight w:val="yellow"/>
        </w:rPr>
        <w:t xml:space="preserve">35.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46.</w:t>
      </w:r>
    </w:p>
    <w:p w14:paraId="7033869E"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73:</w:t>
      </w:r>
      <w:r w:rsidRPr="00D4280C">
        <w:rPr>
          <w:rStyle w:val="Strong"/>
          <w:rFonts w:ascii="Cambria" w:hAnsi="Cambria"/>
          <w:sz w:val="22"/>
          <w:szCs w:val="22"/>
        </w:rPr>
        <w:t> </w:t>
      </w:r>
      <w:r w:rsidRPr="00D4280C">
        <w:rPr>
          <w:rFonts w:ascii="Cambria" w:hAnsi="Cambria"/>
          <w:sz w:val="22"/>
          <w:szCs w:val="22"/>
        </w:rPr>
        <w:t>Hỗn hợp X gồm hai este có cùng công thức phân tử C</w:t>
      </w:r>
      <w:r w:rsidRPr="00D4280C">
        <w:rPr>
          <w:rFonts w:ascii="Cambria" w:hAnsi="Cambria"/>
          <w:sz w:val="22"/>
          <w:szCs w:val="22"/>
          <w:vertAlign w:val="subscript"/>
        </w:rPr>
        <w:t>8</w:t>
      </w:r>
      <w:r w:rsidRPr="00D4280C">
        <w:rPr>
          <w:rFonts w:ascii="Cambria" w:hAnsi="Cambria"/>
          <w:sz w:val="22"/>
          <w:szCs w:val="22"/>
        </w:rPr>
        <w:t>H</w:t>
      </w:r>
      <w:r w:rsidRPr="00D4280C">
        <w:rPr>
          <w:rFonts w:ascii="Cambria" w:hAnsi="Cambria"/>
          <w:sz w:val="22"/>
          <w:szCs w:val="22"/>
          <w:vertAlign w:val="subscript"/>
        </w:rPr>
        <w:t>8</w:t>
      </w:r>
      <w:r w:rsidRPr="00D4280C">
        <w:rPr>
          <w:rFonts w:ascii="Cambria" w:hAnsi="Cambria"/>
          <w:sz w:val="22"/>
          <w:szCs w:val="22"/>
        </w:rPr>
        <w:t>O</w:t>
      </w:r>
      <w:r w:rsidRPr="00D4280C">
        <w:rPr>
          <w:rFonts w:ascii="Cambria" w:hAnsi="Cambria"/>
          <w:sz w:val="22"/>
          <w:szCs w:val="22"/>
          <w:vertAlign w:val="subscript"/>
        </w:rPr>
        <w:t>2</w:t>
      </w:r>
      <w:r w:rsidRPr="00D4280C">
        <w:rPr>
          <w:rFonts w:ascii="Cambria" w:hAnsi="Cambria"/>
          <w:sz w:val="22"/>
          <w:szCs w:val="22"/>
        </w:rPr>
        <w:t xml:space="preserve"> và đều chứa vòng benzen. Để phản ứng hết với 0,25 mol X cần tối đa 0,35 mol NaOH trong dung dịch, thu được m gam hỗn hợp hai muối. Giá trị của m là</w:t>
      </w:r>
    </w:p>
    <w:p w14:paraId="03C04F77" w14:textId="1C09EB7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17,0. </w:t>
      </w:r>
      <w:r w:rsidRPr="00D4280C">
        <w:rPr>
          <w:rFonts w:ascii="Cambria" w:hAnsi="Cambria"/>
          <w:b/>
          <w:sz w:val="22"/>
          <w:szCs w:val="22"/>
        </w:rPr>
        <w:tab/>
      </w:r>
      <w:r w:rsidRPr="00036643">
        <w:rPr>
          <w:rFonts w:ascii="Cambria" w:hAnsi="Cambria"/>
          <w:b/>
          <w:bCs/>
          <w:color w:val="CC00FF"/>
          <w:sz w:val="22"/>
          <w:szCs w:val="22"/>
          <w:highlight w:val="yellow"/>
        </w:rPr>
        <w:t>B.</w:t>
      </w:r>
      <w:r w:rsidRPr="00036643">
        <w:rPr>
          <w:rFonts w:ascii="Cambria" w:hAnsi="Cambria"/>
          <w:b/>
          <w:sz w:val="22"/>
          <w:szCs w:val="22"/>
          <w:highlight w:val="yellow"/>
        </w:rPr>
        <w:t xml:space="preserve"> </w:t>
      </w:r>
      <w:r w:rsidRPr="00036643">
        <w:rPr>
          <w:rFonts w:ascii="Cambria" w:hAnsi="Cambria"/>
          <w:sz w:val="22"/>
          <w:szCs w:val="22"/>
          <w:highlight w:val="yellow"/>
        </w:rPr>
        <w:t xml:space="preserve">30,0.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13,0.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20,5.</w:t>
      </w:r>
    </w:p>
    <w:p w14:paraId="03B549A6" w14:textId="77777777" w:rsidR="000142F8" w:rsidRPr="00306DCB"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pacing w:val="-2"/>
          <w:sz w:val="22"/>
          <w:szCs w:val="22"/>
        </w:rPr>
      </w:pPr>
      <w:r w:rsidRPr="00306DCB">
        <w:rPr>
          <w:rStyle w:val="Strong"/>
          <w:rFonts w:ascii="Cambria" w:hAnsi="Cambria"/>
          <w:color w:val="0000FF"/>
          <w:spacing w:val="-2"/>
          <w:sz w:val="22"/>
          <w:szCs w:val="22"/>
        </w:rPr>
        <w:t>Câu 74:</w:t>
      </w:r>
      <w:r w:rsidRPr="00306DCB">
        <w:rPr>
          <w:rFonts w:ascii="Cambria" w:hAnsi="Cambria"/>
          <w:spacing w:val="-2"/>
          <w:sz w:val="22"/>
          <w:szCs w:val="22"/>
        </w:rPr>
        <w:t> Cho 33 gam hỗn hợp X gồm R, RS, RCO</w:t>
      </w:r>
      <w:r w:rsidRPr="00306DCB">
        <w:rPr>
          <w:rFonts w:ascii="Cambria" w:hAnsi="Cambria"/>
          <w:spacing w:val="-2"/>
          <w:sz w:val="22"/>
          <w:szCs w:val="22"/>
          <w:vertAlign w:val="subscript"/>
        </w:rPr>
        <w:t>3</w:t>
      </w:r>
      <w:r w:rsidRPr="00306DCB">
        <w:rPr>
          <w:rFonts w:ascii="Cambria" w:hAnsi="Cambria"/>
          <w:spacing w:val="-2"/>
          <w:sz w:val="22"/>
          <w:szCs w:val="22"/>
        </w:rPr>
        <w:t xml:space="preserve"> tác dụng với dung dịch H</w:t>
      </w:r>
      <w:r w:rsidRPr="00306DCB">
        <w:rPr>
          <w:rFonts w:ascii="Cambria" w:hAnsi="Cambria"/>
          <w:spacing w:val="-2"/>
          <w:sz w:val="22"/>
          <w:szCs w:val="22"/>
          <w:vertAlign w:val="subscript"/>
        </w:rPr>
        <w:t>2</w:t>
      </w:r>
      <w:r w:rsidRPr="00306DCB">
        <w:rPr>
          <w:rFonts w:ascii="Cambria" w:hAnsi="Cambria"/>
          <w:spacing w:val="-2"/>
          <w:sz w:val="22"/>
          <w:szCs w:val="22"/>
        </w:rPr>
        <w:t>SO</w:t>
      </w:r>
      <w:r w:rsidRPr="00306DCB">
        <w:rPr>
          <w:rFonts w:ascii="Cambria" w:hAnsi="Cambria"/>
          <w:spacing w:val="-2"/>
          <w:sz w:val="22"/>
          <w:szCs w:val="22"/>
          <w:vertAlign w:val="subscript"/>
        </w:rPr>
        <w:t>4</w:t>
      </w:r>
      <w:r w:rsidRPr="00306DCB">
        <w:rPr>
          <w:rFonts w:ascii="Cambria" w:hAnsi="Cambria"/>
          <w:spacing w:val="-2"/>
          <w:sz w:val="22"/>
          <w:szCs w:val="22"/>
        </w:rPr>
        <w:t xml:space="preserve"> đặc, nóng, dư thu được dung dịch Z và hỗn hợp khí Y gồm SO</w:t>
      </w:r>
      <w:r w:rsidRPr="00306DCB">
        <w:rPr>
          <w:rFonts w:ascii="Cambria" w:hAnsi="Cambria"/>
          <w:spacing w:val="-2"/>
          <w:sz w:val="22"/>
          <w:szCs w:val="22"/>
          <w:vertAlign w:val="subscript"/>
        </w:rPr>
        <w:t>2</w:t>
      </w:r>
      <w:r w:rsidRPr="00306DCB">
        <w:rPr>
          <w:rFonts w:ascii="Cambria" w:hAnsi="Cambria"/>
          <w:spacing w:val="-2"/>
          <w:sz w:val="22"/>
          <w:szCs w:val="22"/>
        </w:rPr>
        <w:t>, CO</w:t>
      </w:r>
      <w:r w:rsidRPr="00306DCB">
        <w:rPr>
          <w:rFonts w:ascii="Cambria" w:hAnsi="Cambria"/>
          <w:spacing w:val="-2"/>
          <w:sz w:val="22"/>
          <w:szCs w:val="22"/>
          <w:vertAlign w:val="subscript"/>
        </w:rPr>
        <w:t>2</w:t>
      </w:r>
      <w:r w:rsidRPr="00306DCB">
        <w:rPr>
          <w:rFonts w:ascii="Cambria" w:hAnsi="Cambria"/>
          <w:spacing w:val="-2"/>
          <w:sz w:val="22"/>
          <w:szCs w:val="22"/>
        </w:rPr>
        <w:t>. Hỗn hợp khí Y làm mất màu tối đa 480ml dung dịch KMnO</w:t>
      </w:r>
      <w:r w:rsidRPr="00306DCB">
        <w:rPr>
          <w:rFonts w:ascii="Cambria" w:hAnsi="Cambria"/>
          <w:spacing w:val="-2"/>
          <w:sz w:val="22"/>
          <w:szCs w:val="22"/>
          <w:vertAlign w:val="subscript"/>
        </w:rPr>
        <w:t>4</w:t>
      </w:r>
      <w:r w:rsidRPr="00306DCB">
        <w:rPr>
          <w:rFonts w:ascii="Cambria" w:hAnsi="Cambria"/>
          <w:spacing w:val="-2"/>
          <w:sz w:val="22"/>
          <w:szCs w:val="22"/>
        </w:rPr>
        <w:t xml:space="preserve"> 0,5M. Mặt khác, nếu cho hỗn hợp khí Y tác dụng với dung dịch Ca(OH)</w:t>
      </w:r>
      <w:r w:rsidRPr="00306DCB">
        <w:rPr>
          <w:rFonts w:ascii="Cambria" w:hAnsi="Cambria"/>
          <w:spacing w:val="-2"/>
          <w:sz w:val="22"/>
          <w:szCs w:val="22"/>
          <w:vertAlign w:val="subscript"/>
        </w:rPr>
        <w:t>2</w:t>
      </w:r>
      <w:r w:rsidRPr="00306DCB">
        <w:rPr>
          <w:rFonts w:ascii="Cambria" w:hAnsi="Cambria"/>
          <w:spacing w:val="-2"/>
          <w:sz w:val="22"/>
          <w:szCs w:val="22"/>
        </w:rPr>
        <w:t xml:space="preserve"> dư thì dung dịch thu được sau phản ứng có khối lượng giảm 42 gam so với dung dịch Ca(OH)</w:t>
      </w:r>
      <w:r w:rsidRPr="00306DCB">
        <w:rPr>
          <w:rFonts w:ascii="Cambria" w:hAnsi="Cambria"/>
          <w:spacing w:val="-2"/>
          <w:sz w:val="22"/>
          <w:szCs w:val="22"/>
          <w:vertAlign w:val="subscript"/>
        </w:rPr>
        <w:t>2</w:t>
      </w:r>
      <w:r w:rsidRPr="00306DCB">
        <w:rPr>
          <w:rFonts w:ascii="Cambria" w:hAnsi="Cambria"/>
          <w:spacing w:val="-2"/>
          <w:sz w:val="22"/>
          <w:szCs w:val="22"/>
        </w:rPr>
        <w:t xml:space="preserve"> ban đầu. Cho NaOH dư vào Z, lấy kết tủa đem nung đến khối lượng không đổi thu được 32 gam oxit. Các phản ứng đều xảy ra hoàn toàn. Phần trăm khối lượng của hợp chất RS trong hỗn hợp X là:</w:t>
      </w:r>
    </w:p>
    <w:p w14:paraId="5CD7085F" w14:textId="22C07FE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52,73%. </w:t>
      </w:r>
      <w:r w:rsidRPr="00D4280C">
        <w:rPr>
          <w:rFonts w:ascii="Cambria" w:hAnsi="Cambria"/>
          <w:b/>
          <w:sz w:val="22"/>
          <w:szCs w:val="22"/>
        </w:rPr>
        <w:tab/>
      </w:r>
      <w:r w:rsidRPr="00036643">
        <w:rPr>
          <w:rFonts w:ascii="Cambria" w:hAnsi="Cambria"/>
          <w:b/>
          <w:bCs/>
          <w:color w:val="CC00FF"/>
          <w:sz w:val="22"/>
          <w:szCs w:val="22"/>
          <w:highlight w:val="yellow"/>
        </w:rPr>
        <w:t>B.</w:t>
      </w:r>
      <w:r w:rsidRPr="00036643">
        <w:rPr>
          <w:rFonts w:ascii="Cambria" w:hAnsi="Cambria"/>
          <w:b/>
          <w:sz w:val="22"/>
          <w:szCs w:val="22"/>
          <w:highlight w:val="yellow"/>
        </w:rPr>
        <w:t xml:space="preserve"> </w:t>
      </w:r>
      <w:r w:rsidRPr="00036643">
        <w:rPr>
          <w:rFonts w:ascii="Cambria" w:hAnsi="Cambria"/>
          <w:sz w:val="22"/>
          <w:szCs w:val="22"/>
          <w:highlight w:val="yellow"/>
        </w:rPr>
        <w:t xml:space="preserve">13,33%.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33,94%.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15,36%.</w:t>
      </w:r>
    </w:p>
    <w:p w14:paraId="4068FEA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75:</w:t>
      </w:r>
      <w:r w:rsidRPr="00D4280C">
        <w:rPr>
          <w:rFonts w:ascii="Cambria" w:hAnsi="Cambria"/>
          <w:sz w:val="22"/>
          <w:szCs w:val="22"/>
        </w:rPr>
        <w:t> Tiến hành các thí nghiệm sau:</w:t>
      </w:r>
      <w:r w:rsidRPr="00D4280C">
        <w:rPr>
          <w:rFonts w:ascii="Cambria" w:hAnsi="Cambria"/>
          <w:sz w:val="22"/>
          <w:szCs w:val="22"/>
        </w:rPr>
        <w:br/>
      </w:r>
      <w:r w:rsidRPr="008E6460">
        <w:rPr>
          <w:rFonts w:ascii="Cambria" w:hAnsi="Cambria"/>
          <w:sz w:val="22"/>
          <w:szCs w:val="22"/>
          <w:highlight w:val="yellow"/>
        </w:rPr>
        <w:t>(a) Cho dung dịch NaOH vào dung dịch (NH</w:t>
      </w:r>
      <w:r w:rsidRPr="008E6460">
        <w:rPr>
          <w:rFonts w:ascii="Cambria" w:hAnsi="Cambria"/>
          <w:sz w:val="22"/>
          <w:szCs w:val="22"/>
          <w:highlight w:val="yellow"/>
          <w:vertAlign w:val="subscript"/>
        </w:rPr>
        <w:t>4</w:t>
      </w:r>
      <w:r w:rsidRPr="008E6460">
        <w:rPr>
          <w:rFonts w:ascii="Cambria" w:hAnsi="Cambria"/>
          <w:sz w:val="22"/>
          <w:szCs w:val="22"/>
          <w:highlight w:val="yellow"/>
        </w:rPr>
        <w:t>)</w:t>
      </w:r>
      <w:r w:rsidRPr="008E6460">
        <w:rPr>
          <w:rFonts w:ascii="Cambria" w:hAnsi="Cambria"/>
          <w:sz w:val="22"/>
          <w:szCs w:val="22"/>
          <w:highlight w:val="yellow"/>
          <w:vertAlign w:val="subscript"/>
        </w:rPr>
        <w:t>2</w:t>
      </w:r>
      <w:r w:rsidRPr="008E6460">
        <w:rPr>
          <w:rFonts w:ascii="Cambria" w:hAnsi="Cambria"/>
          <w:sz w:val="22"/>
          <w:szCs w:val="22"/>
          <w:highlight w:val="yellow"/>
        </w:rPr>
        <w:t>SO</w:t>
      </w:r>
      <w:r w:rsidRPr="008E6460">
        <w:rPr>
          <w:rFonts w:ascii="Cambria" w:hAnsi="Cambria"/>
          <w:sz w:val="22"/>
          <w:szCs w:val="22"/>
          <w:highlight w:val="yellow"/>
          <w:vertAlign w:val="subscript"/>
        </w:rPr>
        <w:t>4</w:t>
      </w:r>
      <w:r w:rsidRPr="008E6460">
        <w:rPr>
          <w:rFonts w:ascii="Cambria" w:hAnsi="Cambria"/>
          <w:sz w:val="22"/>
          <w:szCs w:val="22"/>
          <w:highlight w:val="yellow"/>
        </w:rPr>
        <w:t>.</w:t>
      </w:r>
      <w:r w:rsidRPr="00D4280C">
        <w:rPr>
          <w:rFonts w:ascii="Cambria" w:hAnsi="Cambria"/>
          <w:sz w:val="22"/>
          <w:szCs w:val="22"/>
        </w:rPr>
        <w:br/>
        <w:t>(b) Cho kim loại Na vào dung dịch CuSO</w:t>
      </w:r>
      <w:r w:rsidRPr="00D4280C">
        <w:rPr>
          <w:rFonts w:ascii="Cambria" w:hAnsi="Cambria"/>
          <w:sz w:val="22"/>
          <w:szCs w:val="22"/>
          <w:vertAlign w:val="subscript"/>
        </w:rPr>
        <w:t>4</w:t>
      </w:r>
      <w:r w:rsidRPr="00D4280C">
        <w:rPr>
          <w:rFonts w:ascii="Cambria" w:hAnsi="Cambria"/>
          <w:sz w:val="22"/>
          <w:szCs w:val="22"/>
        </w:rPr>
        <w:t>.</w:t>
      </w:r>
      <w:r w:rsidRPr="00D4280C">
        <w:rPr>
          <w:rFonts w:ascii="Cambria" w:hAnsi="Cambria"/>
          <w:sz w:val="22"/>
          <w:szCs w:val="22"/>
        </w:rPr>
        <w:br/>
        <w:t>(c) Cho dung dịch Na</w:t>
      </w:r>
      <w:r w:rsidRPr="00D4280C">
        <w:rPr>
          <w:rFonts w:ascii="Cambria" w:hAnsi="Cambria"/>
          <w:sz w:val="22"/>
          <w:szCs w:val="22"/>
          <w:vertAlign w:val="subscript"/>
        </w:rPr>
        <w:t>3</w:t>
      </w:r>
      <w:r w:rsidRPr="00D4280C">
        <w:rPr>
          <w:rFonts w:ascii="Cambria" w:hAnsi="Cambria"/>
          <w:sz w:val="22"/>
          <w:szCs w:val="22"/>
        </w:rPr>
        <w:t>PO</w:t>
      </w:r>
      <w:r w:rsidRPr="00D4280C">
        <w:rPr>
          <w:rFonts w:ascii="Cambria" w:hAnsi="Cambria"/>
          <w:sz w:val="22"/>
          <w:szCs w:val="22"/>
          <w:vertAlign w:val="subscript"/>
        </w:rPr>
        <w:t>4</w:t>
      </w:r>
      <w:r w:rsidRPr="00D4280C">
        <w:rPr>
          <w:rFonts w:ascii="Cambria" w:hAnsi="Cambria"/>
          <w:sz w:val="22"/>
          <w:szCs w:val="22"/>
        </w:rPr>
        <w:t xml:space="preserve"> vào dung dịch AgNO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rPr>
        <w:br/>
      </w:r>
      <w:r w:rsidRPr="008E6460">
        <w:rPr>
          <w:rFonts w:ascii="Cambria" w:hAnsi="Cambria"/>
          <w:sz w:val="22"/>
          <w:szCs w:val="22"/>
          <w:highlight w:val="yellow"/>
        </w:rPr>
        <w:t>(d) Cho dung dịch NaHSO</w:t>
      </w:r>
      <w:r w:rsidRPr="008E6460">
        <w:rPr>
          <w:rFonts w:ascii="Cambria" w:hAnsi="Cambria"/>
          <w:sz w:val="22"/>
          <w:szCs w:val="22"/>
          <w:highlight w:val="yellow"/>
          <w:vertAlign w:val="subscript"/>
        </w:rPr>
        <w:t>4</w:t>
      </w:r>
      <w:r w:rsidRPr="008E6460">
        <w:rPr>
          <w:rFonts w:ascii="Cambria" w:hAnsi="Cambria"/>
          <w:sz w:val="22"/>
          <w:szCs w:val="22"/>
          <w:highlight w:val="yellow"/>
        </w:rPr>
        <w:t xml:space="preserve"> vào đung dịch Ba(HCO</w:t>
      </w:r>
      <w:r w:rsidRPr="008E6460">
        <w:rPr>
          <w:rFonts w:ascii="Cambria" w:hAnsi="Cambria"/>
          <w:sz w:val="22"/>
          <w:szCs w:val="22"/>
          <w:highlight w:val="yellow"/>
          <w:vertAlign w:val="subscript"/>
        </w:rPr>
        <w:t>3</w:t>
      </w:r>
      <w:r w:rsidRPr="008E6460">
        <w:rPr>
          <w:rFonts w:ascii="Cambria" w:hAnsi="Cambria"/>
          <w:sz w:val="22"/>
          <w:szCs w:val="22"/>
          <w:highlight w:val="yellow"/>
        </w:rPr>
        <w:t>)</w:t>
      </w:r>
      <w:r w:rsidRPr="008E6460">
        <w:rPr>
          <w:rFonts w:ascii="Cambria" w:hAnsi="Cambria"/>
          <w:sz w:val="22"/>
          <w:szCs w:val="22"/>
          <w:highlight w:val="yellow"/>
          <w:vertAlign w:val="subscript"/>
        </w:rPr>
        <w:t>2</w:t>
      </w:r>
      <w:r w:rsidRPr="008E6460">
        <w:rPr>
          <w:rFonts w:ascii="Cambria" w:hAnsi="Cambria"/>
          <w:sz w:val="22"/>
          <w:szCs w:val="22"/>
          <w:highlight w:val="yellow"/>
        </w:rPr>
        <w:t>.</w:t>
      </w:r>
      <w:r w:rsidRPr="00D4280C">
        <w:rPr>
          <w:rFonts w:ascii="Cambria" w:hAnsi="Cambria"/>
          <w:sz w:val="22"/>
          <w:szCs w:val="22"/>
        </w:rPr>
        <w:br/>
      </w:r>
      <w:r w:rsidRPr="008E6460">
        <w:rPr>
          <w:rFonts w:ascii="Cambria" w:hAnsi="Cambria"/>
          <w:sz w:val="22"/>
          <w:szCs w:val="22"/>
          <w:highlight w:val="yellow"/>
        </w:rPr>
        <w:t>(e) Cho (NH</w:t>
      </w:r>
      <w:r w:rsidRPr="008E6460">
        <w:rPr>
          <w:rFonts w:ascii="Cambria" w:hAnsi="Cambria"/>
          <w:sz w:val="22"/>
          <w:szCs w:val="22"/>
          <w:highlight w:val="yellow"/>
          <w:vertAlign w:val="subscript"/>
        </w:rPr>
        <w:t>4</w:t>
      </w:r>
      <w:r w:rsidRPr="008E6460">
        <w:rPr>
          <w:rFonts w:ascii="Cambria" w:hAnsi="Cambria"/>
          <w:sz w:val="22"/>
          <w:szCs w:val="22"/>
          <w:highlight w:val="yellow"/>
        </w:rPr>
        <w:t>)</w:t>
      </w:r>
      <w:r w:rsidRPr="008E6460">
        <w:rPr>
          <w:rFonts w:ascii="Cambria" w:hAnsi="Cambria"/>
          <w:sz w:val="22"/>
          <w:szCs w:val="22"/>
          <w:highlight w:val="yellow"/>
          <w:vertAlign w:val="subscript"/>
        </w:rPr>
        <w:t>2</w:t>
      </w:r>
      <w:r w:rsidRPr="008E6460">
        <w:rPr>
          <w:rFonts w:ascii="Cambria" w:hAnsi="Cambria"/>
          <w:sz w:val="22"/>
          <w:szCs w:val="22"/>
          <w:highlight w:val="yellow"/>
        </w:rPr>
        <w:t>CO</w:t>
      </w:r>
      <w:r w:rsidRPr="008E6460">
        <w:rPr>
          <w:rFonts w:ascii="Cambria" w:hAnsi="Cambria"/>
          <w:sz w:val="22"/>
          <w:szCs w:val="22"/>
          <w:highlight w:val="yellow"/>
          <w:vertAlign w:val="subscript"/>
        </w:rPr>
        <w:t>3</w:t>
      </w:r>
      <w:r w:rsidRPr="008E6460">
        <w:rPr>
          <w:rFonts w:ascii="Cambria" w:hAnsi="Cambria"/>
          <w:sz w:val="22"/>
          <w:szCs w:val="22"/>
          <w:highlight w:val="yellow"/>
        </w:rPr>
        <w:t xml:space="preserve"> vào dung dịch Ca(OH)</w:t>
      </w:r>
      <w:r w:rsidRPr="008E6460">
        <w:rPr>
          <w:rFonts w:ascii="Cambria" w:hAnsi="Cambria"/>
          <w:sz w:val="22"/>
          <w:szCs w:val="22"/>
          <w:highlight w:val="yellow"/>
          <w:vertAlign w:val="subscript"/>
        </w:rPr>
        <w:t>2</w:t>
      </w:r>
      <w:r w:rsidRPr="008E6460">
        <w:rPr>
          <w:rFonts w:ascii="Cambria" w:hAnsi="Cambria"/>
          <w:sz w:val="22"/>
          <w:szCs w:val="22"/>
          <w:highlight w:val="yellow"/>
        </w:rPr>
        <w:t>.</w:t>
      </w:r>
      <w:r w:rsidRPr="00D4280C">
        <w:rPr>
          <w:rFonts w:ascii="Cambria" w:hAnsi="Cambria"/>
          <w:sz w:val="22"/>
          <w:szCs w:val="22"/>
        </w:rPr>
        <w:br/>
        <w:t>Sau khi kết thúc các phản ứng, có bao nhiêu thí nghiệm vừa thu được kết tủa, vừa có khí thoát ra?</w:t>
      </w:r>
    </w:p>
    <w:p w14:paraId="16FE13DA" w14:textId="14FFB87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B03460">
        <w:rPr>
          <w:rFonts w:ascii="Cambria" w:hAnsi="Cambria"/>
          <w:b/>
          <w:bCs/>
          <w:color w:val="FF6600"/>
          <w:sz w:val="22"/>
          <w:szCs w:val="22"/>
          <w:highlight w:val="yellow"/>
        </w:rPr>
        <w:t>C.</w:t>
      </w:r>
      <w:r w:rsidRPr="00B03460">
        <w:rPr>
          <w:rFonts w:ascii="Cambria" w:hAnsi="Cambria"/>
          <w:b/>
          <w:sz w:val="22"/>
          <w:szCs w:val="22"/>
          <w:highlight w:val="yellow"/>
        </w:rPr>
        <w:t xml:space="preserve"> </w:t>
      </w:r>
      <w:r w:rsidRPr="00B03460">
        <w:rPr>
          <w:rFonts w:ascii="Cambria" w:hAnsi="Cambria"/>
          <w:sz w:val="22"/>
          <w:szCs w:val="22"/>
          <w:highlight w:val="yellow"/>
        </w:rPr>
        <w:t xml:space="preserve">3.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w:t>
      </w:r>
    </w:p>
    <w:p w14:paraId="2C4C5B1A"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76:</w:t>
      </w:r>
      <w:r w:rsidRPr="00D4280C">
        <w:rPr>
          <w:rFonts w:ascii="Cambria" w:hAnsi="Cambria"/>
          <w:sz w:val="22"/>
          <w:szCs w:val="22"/>
        </w:rPr>
        <w:t> Este X có công thức phân tử là C</w:t>
      </w:r>
      <w:r w:rsidRPr="00D4280C">
        <w:rPr>
          <w:rFonts w:ascii="Cambria" w:hAnsi="Cambria"/>
          <w:sz w:val="22"/>
          <w:szCs w:val="22"/>
          <w:vertAlign w:val="subscript"/>
        </w:rPr>
        <w:t>4</w:t>
      </w:r>
      <w:r w:rsidRPr="00D4280C">
        <w:rPr>
          <w:rFonts w:ascii="Cambria" w:hAnsi="Cambria"/>
          <w:sz w:val="22"/>
          <w:szCs w:val="22"/>
        </w:rPr>
        <w:t>H</w:t>
      </w:r>
      <w:r w:rsidRPr="00D4280C">
        <w:rPr>
          <w:rFonts w:ascii="Cambria" w:hAnsi="Cambria"/>
          <w:sz w:val="22"/>
          <w:szCs w:val="22"/>
          <w:vertAlign w:val="subscript"/>
        </w:rPr>
        <w:t>6</w:t>
      </w:r>
      <w:r w:rsidRPr="00D4280C">
        <w:rPr>
          <w:rFonts w:ascii="Cambria" w:hAnsi="Cambria"/>
          <w:sz w:val="22"/>
          <w:szCs w:val="22"/>
        </w:rPr>
        <w:t>O</w:t>
      </w:r>
      <w:r w:rsidRPr="00D4280C">
        <w:rPr>
          <w:rFonts w:ascii="Cambria" w:hAnsi="Cambria"/>
          <w:sz w:val="22"/>
          <w:szCs w:val="22"/>
          <w:vertAlign w:val="subscript"/>
        </w:rPr>
        <w:t>2</w:t>
      </w:r>
      <w:r w:rsidRPr="00D4280C">
        <w:rPr>
          <w:rFonts w:ascii="Cambria" w:hAnsi="Cambria"/>
          <w:sz w:val="22"/>
          <w:szCs w:val="22"/>
        </w:rPr>
        <w:t>. Thủy phân X trong môi trường axit, thu được 2 chất đều có khả năng tráng gương. Công thức cấu tạo của X là:</w:t>
      </w:r>
    </w:p>
    <w:p w14:paraId="084FC42C" w14:textId="33CEB320"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HCOOC(CH</w:t>
      </w:r>
      <w:r w:rsidRPr="00D4280C">
        <w:rPr>
          <w:rFonts w:ascii="Cambria" w:hAnsi="Cambria"/>
          <w:sz w:val="22"/>
          <w:szCs w:val="22"/>
          <w:vertAlign w:val="subscript"/>
        </w:rPr>
        <w:t>3</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005915E0">
        <w:rPr>
          <w:rFonts w:ascii="Cambria" w:hAnsi="Cambria"/>
          <w:b/>
          <w:sz w:val="22"/>
          <w:szCs w:val="22"/>
        </w:rPr>
        <w:tab/>
      </w:r>
      <w:r w:rsidRPr="00B03460">
        <w:rPr>
          <w:rFonts w:ascii="Cambria" w:hAnsi="Cambria"/>
          <w:b/>
          <w:bCs/>
          <w:color w:val="CC00FF"/>
          <w:sz w:val="22"/>
          <w:szCs w:val="22"/>
          <w:highlight w:val="yellow"/>
        </w:rPr>
        <w:t>B.</w:t>
      </w:r>
      <w:r w:rsidRPr="00B03460">
        <w:rPr>
          <w:rFonts w:ascii="Cambria" w:hAnsi="Cambria"/>
          <w:b/>
          <w:sz w:val="22"/>
          <w:szCs w:val="22"/>
          <w:highlight w:val="yellow"/>
        </w:rPr>
        <w:t xml:space="preserve"> </w:t>
      </w:r>
      <w:r w:rsidRPr="00B03460">
        <w:rPr>
          <w:rFonts w:ascii="Cambria" w:hAnsi="Cambria"/>
          <w:sz w:val="22"/>
          <w:szCs w:val="22"/>
          <w:highlight w:val="yellow"/>
        </w:rPr>
        <w:t>HCOOCH=CHCH</w:t>
      </w:r>
      <w:r w:rsidRPr="00B03460">
        <w:rPr>
          <w:rFonts w:ascii="Cambria" w:hAnsi="Cambria"/>
          <w:sz w:val="22"/>
          <w:szCs w:val="22"/>
          <w:highlight w:val="yellow"/>
          <w:vertAlign w:val="subscript"/>
        </w:rPr>
        <w:t>3</w:t>
      </w:r>
      <w:r w:rsidRPr="00B03460">
        <w:rPr>
          <w:rFonts w:ascii="Cambria" w:hAnsi="Cambria"/>
          <w:sz w:val="22"/>
          <w:szCs w:val="22"/>
          <w:highlight w:val="yellow"/>
        </w:rPr>
        <w:t>.</w:t>
      </w:r>
    </w:p>
    <w:p w14:paraId="772589A6" w14:textId="5F4CB2E1"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COOCH=CH</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005915E0">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=CHCOOCH</w:t>
      </w:r>
      <w:r w:rsidRPr="00D4280C">
        <w:rPr>
          <w:rFonts w:ascii="Cambria" w:hAnsi="Cambria"/>
          <w:sz w:val="22"/>
          <w:szCs w:val="22"/>
          <w:vertAlign w:val="subscript"/>
        </w:rPr>
        <w:t>3</w:t>
      </w:r>
      <w:r w:rsidRPr="00D4280C">
        <w:rPr>
          <w:rFonts w:ascii="Cambria" w:hAnsi="Cambria"/>
          <w:sz w:val="22"/>
          <w:szCs w:val="22"/>
        </w:rPr>
        <w:t>.</w:t>
      </w:r>
    </w:p>
    <w:p w14:paraId="761E91F3"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77:</w:t>
      </w:r>
      <w:r w:rsidRPr="00D4280C">
        <w:rPr>
          <w:rFonts w:ascii="Cambria" w:hAnsi="Cambria"/>
          <w:sz w:val="22"/>
          <w:szCs w:val="22"/>
        </w:rPr>
        <w:t> Hợp chất hữu cơ X no có công thức là C</w:t>
      </w:r>
      <w:r w:rsidRPr="00D4280C">
        <w:rPr>
          <w:rFonts w:ascii="Cambria" w:hAnsi="Cambria"/>
          <w:sz w:val="22"/>
          <w:szCs w:val="22"/>
          <w:vertAlign w:val="subscript"/>
        </w:rPr>
        <w:t>7</w:t>
      </w:r>
      <w:r w:rsidRPr="00D4280C">
        <w:rPr>
          <w:rFonts w:ascii="Cambria" w:hAnsi="Cambria"/>
          <w:sz w:val="22"/>
          <w:szCs w:val="22"/>
        </w:rPr>
        <w:t>HyO</w:t>
      </w:r>
      <w:r w:rsidRPr="00D4280C">
        <w:rPr>
          <w:rFonts w:ascii="Cambria" w:hAnsi="Cambria"/>
          <w:sz w:val="22"/>
          <w:szCs w:val="22"/>
          <w:vertAlign w:val="subscript"/>
        </w:rPr>
        <w:t>6</w:t>
      </w:r>
      <w:r w:rsidRPr="00D4280C">
        <w:rPr>
          <w:rFonts w:ascii="Cambria" w:hAnsi="Cambria"/>
          <w:sz w:val="22"/>
          <w:szCs w:val="22"/>
        </w:rPr>
        <w:t>Nt (y &lt; 17) . Cho X tác dụng với NaOH thu được ancol etylic, amin Z và hỗn hợp T gồm 2 muối, trong đó có một muối của axit cacboxylic không có phản ứng tráng bạc và một muối của alpha amino axit. Cho các phát biểu sau:</w:t>
      </w:r>
      <w:r w:rsidRPr="00D4280C">
        <w:rPr>
          <w:rFonts w:ascii="Cambria" w:hAnsi="Cambria"/>
          <w:sz w:val="22"/>
          <w:szCs w:val="22"/>
        </w:rPr>
        <w:br/>
        <w:t>(1) X có 14 nguyên tử H</w:t>
      </w:r>
      <w:r w:rsidRPr="00D4280C">
        <w:rPr>
          <w:rFonts w:ascii="Cambria" w:hAnsi="Cambria"/>
          <w:sz w:val="22"/>
          <w:szCs w:val="22"/>
        </w:rPr>
        <w:br/>
      </w:r>
      <w:r w:rsidRPr="009B1461">
        <w:rPr>
          <w:rFonts w:ascii="Cambria" w:hAnsi="Cambria"/>
          <w:sz w:val="22"/>
          <w:szCs w:val="22"/>
          <w:highlight w:val="yellow"/>
        </w:rPr>
        <w:t>(2) Z tạo khói trắng khi để cạnh HCl đặc</w:t>
      </w:r>
      <w:r w:rsidRPr="00D4280C">
        <w:rPr>
          <w:rFonts w:ascii="Cambria" w:hAnsi="Cambria"/>
          <w:sz w:val="22"/>
          <w:szCs w:val="22"/>
        </w:rPr>
        <w:br/>
        <w:t>(3) alpha amino axit cấu tạo nên X có tên bán hệ thống là 2-aminoaxetic</w:t>
      </w:r>
      <w:r w:rsidRPr="00D4280C">
        <w:rPr>
          <w:rFonts w:ascii="Cambria" w:hAnsi="Cambria"/>
          <w:sz w:val="22"/>
          <w:szCs w:val="22"/>
        </w:rPr>
        <w:br/>
      </w:r>
      <w:r w:rsidRPr="009B1461">
        <w:rPr>
          <w:rFonts w:ascii="Cambria" w:hAnsi="Cambria"/>
          <w:sz w:val="22"/>
          <w:szCs w:val="22"/>
          <w:highlight w:val="yellow"/>
        </w:rPr>
        <w:t>(4) X có 2 đồng phân cấu tạo</w:t>
      </w:r>
      <w:r w:rsidRPr="00D4280C">
        <w:rPr>
          <w:rFonts w:ascii="Cambria" w:hAnsi="Cambria"/>
          <w:sz w:val="22"/>
          <w:szCs w:val="22"/>
        </w:rPr>
        <w:br/>
        <w:t>(5) Axit cacboxylic cấu tạo nên X là thành phần chủ yếu của giấm ăn</w:t>
      </w:r>
      <w:r w:rsidRPr="00D4280C">
        <w:rPr>
          <w:rFonts w:ascii="Cambria" w:hAnsi="Cambria"/>
          <w:sz w:val="22"/>
          <w:szCs w:val="22"/>
        </w:rPr>
        <w:br/>
        <w:t>Số phát biểu đúng là:</w:t>
      </w:r>
    </w:p>
    <w:p w14:paraId="0DD1FFCE" w14:textId="23840CE3"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B03460">
        <w:rPr>
          <w:rFonts w:ascii="Cambria" w:hAnsi="Cambria"/>
          <w:b/>
          <w:bCs/>
          <w:color w:val="CC00FF"/>
          <w:sz w:val="22"/>
          <w:szCs w:val="22"/>
          <w:highlight w:val="yellow"/>
        </w:rPr>
        <w:t>B.</w:t>
      </w:r>
      <w:r w:rsidRPr="00B03460">
        <w:rPr>
          <w:rFonts w:ascii="Cambria" w:hAnsi="Cambria"/>
          <w:b/>
          <w:sz w:val="22"/>
          <w:szCs w:val="22"/>
          <w:highlight w:val="yellow"/>
        </w:rPr>
        <w:t xml:space="preserve"> </w:t>
      </w:r>
      <w:r w:rsidRPr="00B03460">
        <w:rPr>
          <w:rFonts w:ascii="Cambria" w:hAnsi="Cambria"/>
          <w:sz w:val="22"/>
          <w:szCs w:val="22"/>
          <w:highlight w:val="yellow"/>
        </w:rPr>
        <w:t xml:space="preserve">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5.</w:t>
      </w:r>
    </w:p>
    <w:p w14:paraId="4C4F444C"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78:</w:t>
      </w:r>
      <w:r w:rsidRPr="00D4280C">
        <w:rPr>
          <w:rFonts w:ascii="Cambria" w:hAnsi="Cambria"/>
          <w:sz w:val="22"/>
          <w:szCs w:val="22"/>
        </w:rPr>
        <w:t> Hỗn hợp E gồm amin X (no, mạch hở) và ankan Y, trong đó số mol X lớn hơn số mol Y. Đốt cháy hoàn toàn 0,09 mol E cần dùng vừa đủ 0,67 mol O</w:t>
      </w:r>
      <w:r w:rsidRPr="00D4280C">
        <w:rPr>
          <w:rFonts w:ascii="Cambria" w:hAnsi="Cambria"/>
          <w:sz w:val="22"/>
          <w:szCs w:val="22"/>
          <w:vertAlign w:val="subscript"/>
        </w:rPr>
        <w:t>2</w:t>
      </w:r>
      <w:r w:rsidRPr="00D4280C">
        <w:rPr>
          <w:rFonts w:ascii="Cambria" w:hAnsi="Cambria"/>
          <w:sz w:val="22"/>
          <w:szCs w:val="22"/>
        </w:rPr>
        <w:t>, thu được N</w:t>
      </w:r>
      <w:r w:rsidRPr="00D4280C">
        <w:rPr>
          <w:rFonts w:ascii="Cambria" w:hAnsi="Cambria"/>
          <w:sz w:val="22"/>
          <w:szCs w:val="22"/>
          <w:vertAlign w:val="subscript"/>
        </w:rPr>
        <w:t>2</w:t>
      </w:r>
      <w:r w:rsidRPr="00D4280C">
        <w:rPr>
          <w:rFonts w:ascii="Cambria" w:hAnsi="Cambria"/>
          <w:sz w:val="22"/>
          <w:szCs w:val="22"/>
        </w:rPr>
        <w:t>, CO</w:t>
      </w:r>
      <w:r w:rsidRPr="00D4280C">
        <w:rPr>
          <w:rFonts w:ascii="Cambria" w:hAnsi="Cambria"/>
          <w:sz w:val="22"/>
          <w:szCs w:val="22"/>
          <w:vertAlign w:val="subscript"/>
        </w:rPr>
        <w:t>2</w:t>
      </w:r>
      <w:r w:rsidRPr="00D4280C">
        <w:rPr>
          <w:rFonts w:ascii="Cambria" w:hAnsi="Cambria"/>
          <w:sz w:val="22"/>
          <w:szCs w:val="22"/>
        </w:rPr>
        <w:t xml:space="preserve"> và 0,54 mol H</w:t>
      </w:r>
      <w:r w:rsidRPr="00D4280C">
        <w:rPr>
          <w:rFonts w:ascii="Cambria" w:hAnsi="Cambria"/>
          <w:sz w:val="22"/>
          <w:szCs w:val="22"/>
          <w:vertAlign w:val="subscript"/>
        </w:rPr>
        <w:t>2</w:t>
      </w:r>
      <w:r w:rsidRPr="00D4280C">
        <w:rPr>
          <w:rFonts w:ascii="Cambria" w:hAnsi="Cambria"/>
          <w:sz w:val="22"/>
          <w:szCs w:val="22"/>
        </w:rPr>
        <w:t>O. Khối lượng của X trong 7,28 gam hỗn hợp E là</w:t>
      </w:r>
    </w:p>
    <w:p w14:paraId="17FBF5DF" w14:textId="587EDE6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3,52 gam.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5,28 gam. </w:t>
      </w:r>
      <w:r w:rsidRPr="00D4280C">
        <w:rPr>
          <w:rFonts w:ascii="Cambria" w:hAnsi="Cambria"/>
          <w:b/>
          <w:sz w:val="22"/>
          <w:szCs w:val="22"/>
        </w:rPr>
        <w:tab/>
      </w:r>
      <w:r w:rsidRPr="00B03460">
        <w:rPr>
          <w:rFonts w:ascii="Cambria" w:hAnsi="Cambria"/>
          <w:b/>
          <w:bCs/>
          <w:color w:val="FF6600"/>
          <w:sz w:val="22"/>
          <w:szCs w:val="22"/>
          <w:highlight w:val="yellow"/>
        </w:rPr>
        <w:t>C.</w:t>
      </w:r>
      <w:r w:rsidRPr="00B03460">
        <w:rPr>
          <w:rFonts w:ascii="Cambria" w:hAnsi="Cambria"/>
          <w:b/>
          <w:sz w:val="22"/>
          <w:szCs w:val="22"/>
          <w:highlight w:val="yellow"/>
        </w:rPr>
        <w:t xml:space="preserve"> </w:t>
      </w:r>
      <w:r w:rsidRPr="00B03460">
        <w:rPr>
          <w:rFonts w:ascii="Cambria" w:hAnsi="Cambria"/>
          <w:sz w:val="22"/>
          <w:szCs w:val="22"/>
          <w:highlight w:val="yellow"/>
        </w:rPr>
        <w:t xml:space="preserve">4,40 gam.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3,60 gam.</w:t>
      </w:r>
    </w:p>
    <w:p w14:paraId="381432D2"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lastRenderedPageBreak/>
        <w:t>Câu 79:</w:t>
      </w:r>
      <w:r w:rsidRPr="00D4280C">
        <w:rPr>
          <w:rFonts w:ascii="Cambria" w:hAnsi="Cambria"/>
          <w:sz w:val="22"/>
          <w:szCs w:val="22"/>
        </w:rPr>
        <w:t> Thủy phân hoàn toàn 42,38 gam hỗn hợp X gồm hai triglixerit mạch hở trong dung dịch KOH 28% (vừa đủ), cô cạn dung dịch sau phản ứng, thu được phần hơi Y nặng 26,2 gam và phần rắn Z. Đốt cháy hoàn toàn Z thu được K</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 xml:space="preserve"> và 152,63 gam hỗn hợp CO</w:t>
      </w:r>
      <w:r w:rsidRPr="00D4280C">
        <w:rPr>
          <w:rFonts w:ascii="Cambria" w:hAnsi="Cambria"/>
          <w:sz w:val="22"/>
          <w:szCs w:val="22"/>
          <w:vertAlign w:val="subscript"/>
        </w:rPr>
        <w:t>2</w:t>
      </w:r>
      <w:r w:rsidRPr="00D4280C">
        <w:rPr>
          <w:rFonts w:ascii="Cambria" w:hAnsi="Cambria"/>
          <w:sz w:val="22"/>
          <w:szCs w:val="22"/>
        </w:rPr>
        <w:t xml:space="preserve"> và H</w:t>
      </w:r>
      <w:r w:rsidRPr="00D4280C">
        <w:rPr>
          <w:rFonts w:ascii="Cambria" w:hAnsi="Cambria"/>
          <w:sz w:val="22"/>
          <w:szCs w:val="22"/>
          <w:vertAlign w:val="subscript"/>
        </w:rPr>
        <w:t>2</w:t>
      </w:r>
      <w:r w:rsidRPr="00D4280C">
        <w:rPr>
          <w:rFonts w:ascii="Cambria" w:hAnsi="Cambria"/>
          <w:sz w:val="22"/>
          <w:szCs w:val="22"/>
        </w:rPr>
        <w:t>O. Mặt khác, cho 0,2 mol X tác dụng tối đa với dung dịch chứa x mol Br</w:t>
      </w:r>
      <w:r w:rsidRPr="00D4280C">
        <w:rPr>
          <w:rFonts w:ascii="Cambria" w:hAnsi="Cambria"/>
          <w:sz w:val="22"/>
          <w:szCs w:val="22"/>
          <w:vertAlign w:val="subscript"/>
        </w:rPr>
        <w:t>2</w:t>
      </w:r>
      <w:r w:rsidRPr="00D4280C">
        <w:rPr>
          <w:rFonts w:ascii="Cambria" w:hAnsi="Cambria"/>
          <w:sz w:val="22"/>
          <w:szCs w:val="22"/>
        </w:rPr>
        <w:t>. Giá trị của x là:</w:t>
      </w:r>
    </w:p>
    <w:p w14:paraId="79EE6EB6" w14:textId="43A523C3"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0,21. </w:t>
      </w:r>
      <w:r w:rsidRPr="00D4280C">
        <w:rPr>
          <w:rFonts w:ascii="Cambria" w:hAnsi="Cambria"/>
          <w:b/>
          <w:sz w:val="22"/>
          <w:szCs w:val="22"/>
        </w:rPr>
        <w:tab/>
      </w:r>
      <w:r w:rsidRPr="00B03460">
        <w:rPr>
          <w:rFonts w:ascii="Cambria" w:hAnsi="Cambria"/>
          <w:b/>
          <w:bCs/>
          <w:color w:val="CC00FF"/>
          <w:sz w:val="22"/>
          <w:szCs w:val="22"/>
          <w:highlight w:val="yellow"/>
        </w:rPr>
        <w:t>B.</w:t>
      </w:r>
      <w:r w:rsidRPr="00B03460">
        <w:rPr>
          <w:rFonts w:ascii="Cambria" w:hAnsi="Cambria"/>
          <w:b/>
          <w:sz w:val="22"/>
          <w:szCs w:val="22"/>
          <w:highlight w:val="yellow"/>
        </w:rPr>
        <w:t xml:space="preserve"> </w:t>
      </w:r>
      <w:r w:rsidRPr="00B03460">
        <w:rPr>
          <w:rFonts w:ascii="Cambria" w:hAnsi="Cambria"/>
          <w:sz w:val="22"/>
          <w:szCs w:val="22"/>
          <w:highlight w:val="yellow"/>
        </w:rPr>
        <w:t xml:space="preserve">0,32.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0,24.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0,18.</w:t>
      </w:r>
    </w:p>
    <w:p w14:paraId="4B1A46CF"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80:</w:t>
      </w:r>
      <w:r w:rsidRPr="00D4280C">
        <w:rPr>
          <w:rFonts w:ascii="Cambria" w:hAnsi="Cambria"/>
          <w:sz w:val="22"/>
          <w:szCs w:val="22"/>
        </w:rPr>
        <w:t> Cho sơ đồ chuyển hóa Al + X → AlCl</w:t>
      </w:r>
      <w:r w:rsidRPr="00D4280C">
        <w:rPr>
          <w:rFonts w:ascii="Cambria" w:hAnsi="Cambria"/>
          <w:sz w:val="22"/>
          <w:szCs w:val="22"/>
          <w:vertAlign w:val="subscript"/>
        </w:rPr>
        <w:t>3</w:t>
      </w:r>
      <w:r w:rsidRPr="00D4280C">
        <w:rPr>
          <w:rFonts w:ascii="Cambria" w:hAnsi="Cambria"/>
          <w:sz w:val="22"/>
          <w:szCs w:val="22"/>
        </w:rPr>
        <w:t>; AlCl</w:t>
      </w:r>
      <w:r w:rsidRPr="00D4280C">
        <w:rPr>
          <w:rFonts w:ascii="Cambria" w:hAnsi="Cambria"/>
          <w:sz w:val="22"/>
          <w:szCs w:val="22"/>
          <w:vertAlign w:val="subscript"/>
        </w:rPr>
        <w:t>3</w:t>
      </w:r>
      <w:r w:rsidRPr="00D4280C">
        <w:rPr>
          <w:rFonts w:ascii="Cambria" w:hAnsi="Cambria"/>
          <w:sz w:val="22"/>
          <w:szCs w:val="22"/>
        </w:rPr>
        <w:t xml:space="preserve"> + Y → Al(OH)</w:t>
      </w:r>
      <w:r w:rsidRPr="00D4280C">
        <w:rPr>
          <w:rFonts w:ascii="Cambria" w:hAnsi="Cambria"/>
          <w:sz w:val="22"/>
          <w:szCs w:val="22"/>
          <w:vertAlign w:val="subscript"/>
        </w:rPr>
        <w:t>3</w:t>
      </w:r>
      <w:r w:rsidRPr="00D4280C">
        <w:rPr>
          <w:rFonts w:ascii="Cambria" w:hAnsi="Cambria"/>
          <w:sz w:val="22"/>
          <w:szCs w:val="22"/>
        </w:rPr>
        <w:t xml:space="preserve"> (mỗi mũi tên ứng với một phương trình hóa học). Hai chất X, Y lần lượt là:</w:t>
      </w:r>
    </w:p>
    <w:p w14:paraId="4A1B556E" w14:textId="5C86CAC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HCl, NaCl. </w:t>
      </w:r>
      <w:r w:rsidRPr="00D4280C">
        <w:rPr>
          <w:rFonts w:ascii="Cambria" w:hAnsi="Cambria"/>
          <w:b/>
          <w:sz w:val="22"/>
          <w:szCs w:val="22"/>
        </w:rPr>
        <w:tab/>
      </w:r>
      <w:r>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HCl, Al(OH)</w:t>
      </w:r>
      <w:r w:rsidRPr="00D4280C">
        <w:rPr>
          <w:rFonts w:ascii="Cambria" w:hAnsi="Cambria"/>
          <w:sz w:val="22"/>
          <w:szCs w:val="22"/>
          <w:vertAlign w:val="subscript"/>
        </w:rPr>
        <w:t>3</w:t>
      </w:r>
      <w:r w:rsidRPr="00D4280C">
        <w:rPr>
          <w:rFonts w:ascii="Cambria" w:hAnsi="Cambria"/>
          <w:sz w:val="22"/>
          <w:szCs w:val="22"/>
        </w:rPr>
        <w:t>.</w:t>
      </w:r>
    </w:p>
    <w:p w14:paraId="6270534B" w14:textId="236A9691" w:rsidR="0007096E" w:rsidRPr="00D4280C" w:rsidRDefault="000142F8" w:rsidP="00813FC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NaCl, Cu(OH)</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Pr>
          <w:rFonts w:ascii="Cambria" w:hAnsi="Cambria"/>
          <w:b/>
          <w:sz w:val="22"/>
          <w:szCs w:val="22"/>
        </w:rPr>
        <w:tab/>
      </w:r>
      <w:r w:rsidRPr="00B03460">
        <w:rPr>
          <w:rFonts w:ascii="Cambria" w:hAnsi="Cambria"/>
          <w:b/>
          <w:bCs/>
          <w:color w:val="00CC00"/>
          <w:sz w:val="22"/>
          <w:szCs w:val="22"/>
          <w:highlight w:val="yellow"/>
        </w:rPr>
        <w:t>D.</w:t>
      </w:r>
      <w:r w:rsidRPr="00B03460">
        <w:rPr>
          <w:rFonts w:ascii="Cambria" w:hAnsi="Cambria"/>
          <w:b/>
          <w:sz w:val="22"/>
          <w:szCs w:val="22"/>
          <w:highlight w:val="yellow"/>
        </w:rPr>
        <w:t xml:space="preserve"> </w:t>
      </w:r>
      <w:r w:rsidRPr="00B03460">
        <w:rPr>
          <w:rFonts w:ascii="Cambria" w:hAnsi="Cambria"/>
          <w:sz w:val="22"/>
          <w:szCs w:val="22"/>
          <w:highlight w:val="yellow"/>
        </w:rPr>
        <w:t>Cl</w:t>
      </w:r>
      <w:r w:rsidRPr="00B03460">
        <w:rPr>
          <w:rFonts w:ascii="Cambria" w:hAnsi="Cambria"/>
          <w:sz w:val="22"/>
          <w:szCs w:val="22"/>
          <w:highlight w:val="yellow"/>
          <w:vertAlign w:val="subscript"/>
        </w:rPr>
        <w:t>2</w:t>
      </w:r>
      <w:r w:rsidRPr="00B03460">
        <w:rPr>
          <w:rFonts w:ascii="Cambria" w:hAnsi="Cambria"/>
          <w:sz w:val="22"/>
          <w:szCs w:val="22"/>
          <w:highlight w:val="yellow"/>
        </w:rPr>
        <w:t>, NaOH.</w:t>
      </w:r>
    </w:p>
    <w:sectPr w:rsidR="0007096E" w:rsidRPr="00D4280C" w:rsidSect="00F82907">
      <w:headerReference w:type="default" r:id="rId8"/>
      <w:footerReference w:type="default" r:id="rId9"/>
      <w:type w:val="continuous"/>
      <w:pgSz w:w="11907" w:h="16839" w:code="9"/>
      <w:pgMar w:top="567"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B9307" w14:textId="77777777" w:rsidR="004961A6" w:rsidRDefault="004961A6" w:rsidP="00F82907">
      <w:pPr>
        <w:spacing w:after="0" w:line="240" w:lineRule="auto"/>
      </w:pPr>
      <w:r>
        <w:separator/>
      </w:r>
    </w:p>
  </w:endnote>
  <w:endnote w:type="continuationSeparator" w:id="0">
    <w:p w14:paraId="40F89652" w14:textId="77777777" w:rsidR="004961A6" w:rsidRDefault="004961A6" w:rsidP="00F82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Bodo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H">
    <w:altName w:val="Arial"/>
    <w:panose1 w:val="020B7200000000000000"/>
    <w:charset w:val="00"/>
    <w:family w:val="swiss"/>
    <w:pitch w:val="variable"/>
    <w:sig w:usb0="00000005" w:usb1="00000000" w:usb2="00000000" w:usb3="00000000" w:csb0="00000013" w:csb1="00000000"/>
  </w:font>
  <w:font w:name="VNI-Aptima">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HelvetIns">
    <w:panose1 w:val="020B7200000000000000"/>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Constantia">
    <w:panose1 w:val="02030602050306030303"/>
    <w:charset w:val="00"/>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Tinos">
    <w:altName w:val="Cambria"/>
    <w:charset w:val="00"/>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E3B92" w14:textId="7EA9EC83" w:rsidR="00021663" w:rsidRPr="00BE576F" w:rsidRDefault="00021663" w:rsidP="00ED2A1C">
    <w:pPr>
      <w:pStyle w:val="Footer"/>
      <w:pBdr>
        <w:top w:val="thinThickSmallGap" w:sz="24" w:space="1" w:color="622423" w:themeColor="accent2" w:themeShade="7F"/>
      </w:pBdr>
      <w:rPr>
        <w:rFonts w:ascii="Cambria" w:eastAsiaTheme="majorEastAsia" w:hAnsi="Cambria" w:cstheme="majorBidi"/>
        <w:b/>
        <w:i/>
        <w:color w:val="0000CC"/>
        <w:sz w:val="20"/>
        <w:szCs w:val="20"/>
        <w:lang w:val="en-US"/>
      </w:rPr>
    </w:pPr>
    <w:r w:rsidRPr="00BE576F">
      <w:rPr>
        <w:rFonts w:ascii="Cambria" w:hAnsi="Cambria"/>
        <w:b/>
        <w:i/>
        <w:color w:val="0000CC"/>
        <w:sz w:val="20"/>
        <w:szCs w:val="20"/>
        <w:lang w:val="en-US"/>
      </w:rPr>
      <w:t>“</w:t>
    </w:r>
    <w:r>
      <w:rPr>
        <w:rFonts w:ascii="Cambria" w:hAnsi="Cambria"/>
        <w:b/>
        <w:i/>
        <w:color w:val="0000CC"/>
        <w:sz w:val="20"/>
        <w:szCs w:val="20"/>
        <w:lang w:val="en-US"/>
      </w:rPr>
      <w:t>Chỉ cần học trò thực sự ready ! Còn điều thầy cần làm là cố gắng push hết khả năng của các em lên”</w:t>
    </w:r>
    <w:r w:rsidRPr="00BE576F">
      <w:rPr>
        <w:rFonts w:ascii="Cambria" w:eastAsiaTheme="majorEastAsia" w:hAnsi="Cambria" w:cstheme="majorBidi"/>
        <w:b/>
        <w:i/>
        <w:color w:val="0000CC"/>
        <w:sz w:val="20"/>
        <w:szCs w:val="20"/>
      </w:rPr>
      <w:ptab w:relativeTo="margin" w:alignment="right" w:leader="none"/>
    </w:r>
    <w:r w:rsidRPr="00BE576F">
      <w:rPr>
        <w:rFonts w:ascii="Cambria" w:eastAsiaTheme="majorEastAsia" w:hAnsi="Cambria" w:cstheme="majorBidi"/>
        <w:b/>
        <w:color w:val="0000CC"/>
        <w:sz w:val="20"/>
        <w:szCs w:val="20"/>
      </w:rPr>
      <w:t xml:space="preserve">Trang </w:t>
    </w:r>
    <w:r w:rsidRPr="00BE576F">
      <w:rPr>
        <w:rFonts w:ascii="Cambria" w:eastAsiaTheme="minorEastAsia" w:hAnsi="Cambria"/>
        <w:b/>
        <w:color w:val="0000CC"/>
        <w:sz w:val="20"/>
        <w:szCs w:val="20"/>
      </w:rPr>
      <w:fldChar w:fldCharType="begin"/>
    </w:r>
    <w:r w:rsidRPr="00BE576F">
      <w:rPr>
        <w:rFonts w:ascii="Cambria" w:hAnsi="Cambria"/>
        <w:b/>
        <w:color w:val="0000CC"/>
        <w:sz w:val="20"/>
        <w:szCs w:val="20"/>
      </w:rPr>
      <w:instrText xml:space="preserve"> PAGE   \* MERGEFORMAT </w:instrText>
    </w:r>
    <w:r w:rsidRPr="00BE576F">
      <w:rPr>
        <w:rFonts w:ascii="Cambria" w:eastAsiaTheme="minorEastAsia" w:hAnsi="Cambria"/>
        <w:b/>
        <w:color w:val="0000CC"/>
        <w:sz w:val="20"/>
        <w:szCs w:val="20"/>
      </w:rPr>
      <w:fldChar w:fldCharType="separate"/>
    </w:r>
    <w:r w:rsidRPr="008E2B64">
      <w:rPr>
        <w:rFonts w:ascii="Cambria" w:eastAsiaTheme="majorEastAsia" w:hAnsi="Cambria" w:cstheme="majorBidi"/>
        <w:b/>
        <w:noProof/>
        <w:color w:val="0000CC"/>
        <w:sz w:val="20"/>
        <w:szCs w:val="20"/>
      </w:rPr>
      <w:t>49</w:t>
    </w:r>
    <w:r w:rsidRPr="00BE576F">
      <w:rPr>
        <w:rFonts w:ascii="Cambria" w:eastAsiaTheme="majorEastAsia" w:hAnsi="Cambria" w:cstheme="majorBidi"/>
        <w:b/>
        <w:noProof/>
        <w:color w:val="0000CC"/>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59A89" w14:textId="77777777" w:rsidR="004961A6" w:rsidRDefault="004961A6" w:rsidP="00F82907">
      <w:pPr>
        <w:spacing w:after="0" w:line="240" w:lineRule="auto"/>
      </w:pPr>
      <w:r>
        <w:separator/>
      </w:r>
    </w:p>
  </w:footnote>
  <w:footnote w:type="continuationSeparator" w:id="0">
    <w:p w14:paraId="38F6216B" w14:textId="77777777" w:rsidR="004961A6" w:rsidRDefault="004961A6" w:rsidP="00F829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6DD4" w14:textId="44CDA59E" w:rsidR="00021663" w:rsidRDefault="00021663" w:rsidP="00F82907">
    <w:pPr>
      <w:pStyle w:val="Header"/>
    </w:pPr>
    <w:r w:rsidRPr="002829B4">
      <w:rPr>
        <w:noProof/>
        <w:lang w:val="en-US"/>
      </w:rPr>
      <mc:AlternateContent>
        <mc:Choice Requires="wps">
          <w:drawing>
            <wp:anchor distT="0" distB="0" distL="114300" distR="114300" simplePos="0" relativeHeight="251661312" behindDoc="0" locked="0" layoutInCell="1" allowOverlap="1" wp14:anchorId="4A041C87" wp14:editId="3B8981DB">
              <wp:simplePos x="0" y="0"/>
              <wp:positionH relativeFrom="column">
                <wp:posOffset>2125980</wp:posOffset>
              </wp:positionH>
              <wp:positionV relativeFrom="paragraph">
                <wp:posOffset>635</wp:posOffset>
              </wp:positionV>
              <wp:extent cx="2362200" cy="307340"/>
              <wp:effectExtent l="0" t="0" r="0" b="0"/>
              <wp:wrapNone/>
              <wp:docPr id="21"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307340"/>
                      </a:xfrm>
                      <a:prstGeom prst="rect">
                        <a:avLst/>
                      </a:prstGeom>
                      <a:solidFill>
                        <a:srgbClr val="00FF00"/>
                      </a:solidFill>
                    </wps:spPr>
                    <wps:txb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041C87" id="Rectangle 197" o:spid="_x0000_s1026" style="position:absolute;margin-left:167.4pt;margin-top:.05pt;width:186pt;height:2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" fillcolor="lime" stroked="f">
              <v:textbo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v:textbox>
            </v:rect>
          </w:pict>
        </mc:Fallback>
      </mc:AlternateContent>
    </w:r>
    <w:r w:rsidRPr="002829B4">
      <w:rPr>
        <w:noProof/>
        <w:lang w:val="en-US"/>
      </w:rPr>
      <mc:AlternateContent>
        <mc:Choice Requires="wps">
          <w:drawing>
            <wp:anchor distT="0" distB="0" distL="114300" distR="114300" simplePos="0" relativeHeight="251663360" behindDoc="0" locked="0" layoutInCell="1" allowOverlap="1" wp14:anchorId="39D7F974" wp14:editId="38E02A9B">
              <wp:simplePos x="0" y="0"/>
              <wp:positionH relativeFrom="margin">
                <wp:posOffset>4573905</wp:posOffset>
              </wp:positionH>
              <wp:positionV relativeFrom="paragraph">
                <wp:posOffset>635</wp:posOffset>
              </wp:positionV>
              <wp:extent cx="2263140" cy="307340"/>
              <wp:effectExtent l="0" t="0" r="3810" b="0"/>
              <wp:wrapNone/>
              <wp:docPr id="22"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3140" cy="307340"/>
                      </a:xfrm>
                      <a:prstGeom prst="rect">
                        <a:avLst/>
                      </a:prstGeom>
                      <a:solidFill>
                        <a:srgbClr val="3366FF"/>
                      </a:solidFill>
                    </wps:spPr>
                    <wps:txb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D7F974" id="Rectangle 198" o:spid="_x0000_s1027" style="position:absolute;margin-left:360.15pt;margin-top:.05pt;width:178.2pt;height:24.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" fillcolor="#36f" stroked="f">
              <v:textbo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v:textbox>
              <w10:wrap anchorx="margin"/>
            </v:rect>
          </w:pict>
        </mc:Fallback>
      </mc:AlternateContent>
    </w:r>
    <w:r w:rsidRPr="002829B4">
      <w:rPr>
        <w:noProof/>
        <w:lang w:val="en-US"/>
      </w:rPr>
      <mc:AlternateContent>
        <mc:Choice Requires="wps">
          <w:drawing>
            <wp:anchor distT="0" distB="0" distL="114300" distR="114300" simplePos="0" relativeHeight="251662336" behindDoc="0" locked="0" layoutInCell="1" allowOverlap="1" wp14:anchorId="6B5B5563" wp14:editId="73E90C3C">
              <wp:simplePos x="0" y="0"/>
              <wp:positionH relativeFrom="margin">
                <wp:posOffset>1905</wp:posOffset>
              </wp:positionH>
              <wp:positionV relativeFrom="paragraph">
                <wp:posOffset>635</wp:posOffset>
              </wp:positionV>
              <wp:extent cx="2019300" cy="307340"/>
              <wp:effectExtent l="0" t="0" r="0" b="0"/>
              <wp:wrapNone/>
              <wp:docPr id="23"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307340"/>
                      </a:xfrm>
                      <a:prstGeom prst="rect">
                        <a:avLst/>
                      </a:prstGeom>
                      <a:solidFill>
                        <a:srgbClr val="FF3300"/>
                      </a:solidFill>
                    </wps:spPr>
                    <wps:txb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5B5563" id="_x0000_s1028" style="position:absolute;margin-left:.15pt;margin-top:.05pt;width:159pt;height:24.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" fillcolor="#f30" stroked="f">
              <v:textbo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v:textbox>
              <w10:wrap anchorx="margin"/>
            </v:rect>
          </w:pict>
        </mc:Fallback>
      </mc:AlternateContent>
    </w:r>
  </w:p>
  <w:p w14:paraId="16C64FD6" w14:textId="77777777" w:rsidR="00021663" w:rsidRPr="00ED47EB" w:rsidRDefault="00021663" w:rsidP="00F82907">
    <w:pPr>
      <w:pStyle w:val="Header"/>
      <w:pBdr>
        <w:bottom w:val="thickThinSmallGap" w:sz="24" w:space="1" w:color="622423" w:themeColor="accent2" w:themeShade="7F"/>
      </w:pBdr>
      <w:rPr>
        <w:rFonts w:asciiTheme="majorHAnsi" w:eastAsiaTheme="majorEastAsia" w:hAnsiTheme="majorHAnsi" w:cstheme="majorBidi"/>
        <w:b/>
        <w:color w:val="00B050"/>
      </w:rPr>
    </w:pPr>
  </w:p>
  <w:p w14:paraId="50F174D8" w14:textId="77777777" w:rsidR="00021663" w:rsidRPr="001E2E93" w:rsidRDefault="00021663" w:rsidP="00F82907">
    <w:pPr>
      <w:pStyle w:val="Header"/>
      <w:rPr>
        <w:sz w:val="2"/>
      </w:rPr>
    </w:pPr>
  </w:p>
  <w:p w14:paraId="5A1C73D6" w14:textId="77777777" w:rsidR="00021663" w:rsidRPr="00F82907" w:rsidRDefault="00021663">
    <w:pPr>
      <w:pStyle w:val="Header"/>
      <w:rPr>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CD49C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4655820"/>
    <w:multiLevelType w:val="hybridMultilevel"/>
    <w:tmpl w:val="4B3A6EE0"/>
    <w:lvl w:ilvl="0" w:tplc="00000000">
      <w:start w:val="1"/>
      <w:numFmt w:val="decimal"/>
      <w:pStyle w:val="Cu"/>
      <w:suff w:val="space"/>
      <w:lvlText w:val="Câu %1."/>
      <w:lvlJc w:val="left"/>
      <w:pPr>
        <w:ind w:left="0" w:firstLine="0"/>
      </w:pPr>
      <w:rPr>
        <w:rFonts w:ascii="Times New Roman" w:hAnsi="Times New Roman" w:cs="Times New Roman"/>
        <w:b/>
        <w:i w:val="0"/>
        <w:sz w:val="24"/>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 w15:restartNumberingAfterBreak="0">
    <w:nsid w:val="05485182"/>
    <w:multiLevelType w:val="hybridMultilevel"/>
    <w:tmpl w:val="815655D0"/>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BF32BC2"/>
    <w:multiLevelType w:val="hybridMultilevel"/>
    <w:tmpl w:val="789C83BA"/>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447DA2"/>
    <w:multiLevelType w:val="hybridMultilevel"/>
    <w:tmpl w:val="649E954C"/>
    <w:lvl w:ilvl="0" w:tplc="2B16746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F3762"/>
    <w:multiLevelType w:val="hybridMultilevel"/>
    <w:tmpl w:val="D0249BAE"/>
    <w:styleLink w:val="Cu1"/>
    <w:lvl w:ilvl="0" w:tplc="2862AB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6770B33"/>
    <w:multiLevelType w:val="hybridMultilevel"/>
    <w:tmpl w:val="B37AE334"/>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8" w15:restartNumberingAfterBreak="0">
    <w:nsid w:val="1DE5194A"/>
    <w:multiLevelType w:val="multilevel"/>
    <w:tmpl w:val="0409001D"/>
    <w:styleLink w:val="Cu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2961681"/>
    <w:multiLevelType w:val="hybridMultilevel"/>
    <w:tmpl w:val="5F62C71A"/>
    <w:lvl w:ilvl="0" w:tplc="EDE63916">
      <w:start w:val="1"/>
      <w:numFmt w:val="decimal"/>
      <w:lvlText w:val="(%1)"/>
      <w:lvlJc w:val="left"/>
      <w:pPr>
        <w:ind w:left="720" w:hanging="360"/>
      </w:pPr>
      <w:rPr>
        <w:rFonts w:ascii="Cambria" w:eastAsiaTheme="minorHAnsi" w:hAnsi="Cambri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D073F3"/>
    <w:multiLevelType w:val="hybridMultilevel"/>
    <w:tmpl w:val="EA9ADE06"/>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2E327C9C"/>
    <w:multiLevelType w:val="multilevel"/>
    <w:tmpl w:val="B1DA7BCC"/>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A7B3293"/>
    <w:multiLevelType w:val="hybridMultilevel"/>
    <w:tmpl w:val="FA52DA32"/>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4512433"/>
    <w:multiLevelType w:val="multilevel"/>
    <w:tmpl w:val="0409001D"/>
    <w:styleLink w:val="Style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9185E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032F1B"/>
    <w:multiLevelType w:val="hybridMultilevel"/>
    <w:tmpl w:val="34262714"/>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3802CAF"/>
    <w:multiLevelType w:val="hybridMultilevel"/>
    <w:tmpl w:val="6310DF92"/>
    <w:lvl w:ilvl="0" w:tplc="862CE300">
      <w:start w:val="1"/>
      <w:numFmt w:val="decimal"/>
      <w:pStyle w:val="Cau"/>
      <w:lvlText w:val="%1."/>
      <w:lvlJc w:val="left"/>
      <w:pPr>
        <w:tabs>
          <w:tab w:val="num" w:pos="340"/>
        </w:tabs>
        <w:ind w:left="340" w:hanging="340"/>
      </w:pPr>
      <w:rPr>
        <w:rFonts w:ascii="Times New Roman" w:hAnsi="Times New Roman" w:cs="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rPr>
        <w:b/>
        <w:i w:val="0"/>
        <w:sz w:val="24"/>
        <w:szCs w:val="24"/>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B66202B"/>
    <w:multiLevelType w:val="hybridMultilevel"/>
    <w:tmpl w:val="56927D1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D637978"/>
    <w:multiLevelType w:val="hybridMultilevel"/>
    <w:tmpl w:val="325085D8"/>
    <w:lvl w:ilvl="0" w:tplc="2500C7F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abstractNum w:abstractNumId="21" w15:restartNumberingAfterBreak="0">
    <w:nsid w:val="6396469A"/>
    <w:multiLevelType w:val="multilevel"/>
    <w:tmpl w:val="CA1E76D6"/>
    <w:lvl w:ilvl="0">
      <w:start w:val="1"/>
      <w:numFmt w:val="decimal"/>
      <w:pStyle w:val="MENHDE"/>
      <w:suff w:val="space"/>
      <w:lvlText w:val="(%1)"/>
      <w:lvlJc w:val="left"/>
      <w:pPr>
        <w:ind w:left="720" w:hanging="432"/>
      </w:pPr>
      <w:rPr>
        <w:rFonts w:hint="default"/>
      </w:rPr>
    </w:lvl>
    <w:lvl w:ilvl="1">
      <w:start w:val="1"/>
      <w:numFmt w:val="lowerLetter"/>
      <w:lvlText w:val="%2."/>
      <w:lvlJc w:val="left"/>
      <w:pPr>
        <w:ind w:left="1728" w:hanging="360"/>
      </w:pPr>
      <w:rPr>
        <w:rFonts w:hint="default"/>
      </w:rPr>
    </w:lvl>
    <w:lvl w:ilvl="2">
      <w:start w:val="1"/>
      <w:numFmt w:val="lowerRoman"/>
      <w:lvlText w:val="%3."/>
      <w:lvlJc w:val="right"/>
      <w:pPr>
        <w:ind w:left="2448" w:hanging="180"/>
      </w:pPr>
      <w:rPr>
        <w:rFonts w:hint="default"/>
      </w:rPr>
    </w:lvl>
    <w:lvl w:ilvl="3">
      <w:start w:val="1"/>
      <w:numFmt w:val="decimal"/>
      <w:lvlText w:val="%4."/>
      <w:lvlJc w:val="left"/>
      <w:pPr>
        <w:ind w:left="3168" w:hanging="360"/>
      </w:pPr>
      <w:rPr>
        <w:rFonts w:hint="default"/>
      </w:rPr>
    </w:lvl>
    <w:lvl w:ilvl="4">
      <w:start w:val="1"/>
      <w:numFmt w:val="lowerLetter"/>
      <w:lvlText w:val="%5."/>
      <w:lvlJc w:val="left"/>
      <w:pPr>
        <w:ind w:left="3888" w:hanging="360"/>
      </w:pPr>
      <w:rPr>
        <w:rFonts w:hint="default"/>
      </w:rPr>
    </w:lvl>
    <w:lvl w:ilvl="5">
      <w:start w:val="1"/>
      <w:numFmt w:val="lowerRoman"/>
      <w:lvlText w:val="%6."/>
      <w:lvlJc w:val="right"/>
      <w:pPr>
        <w:ind w:left="4608" w:hanging="180"/>
      </w:pPr>
      <w:rPr>
        <w:rFonts w:hint="default"/>
      </w:rPr>
    </w:lvl>
    <w:lvl w:ilvl="6">
      <w:start w:val="1"/>
      <w:numFmt w:val="decimal"/>
      <w:lvlText w:val="%7."/>
      <w:lvlJc w:val="left"/>
      <w:pPr>
        <w:ind w:left="5328" w:hanging="360"/>
      </w:pPr>
      <w:rPr>
        <w:rFonts w:hint="default"/>
      </w:rPr>
    </w:lvl>
    <w:lvl w:ilvl="7">
      <w:start w:val="1"/>
      <w:numFmt w:val="lowerLetter"/>
      <w:lvlText w:val="%8."/>
      <w:lvlJc w:val="left"/>
      <w:pPr>
        <w:ind w:left="6048" w:hanging="360"/>
      </w:pPr>
      <w:rPr>
        <w:rFonts w:hint="default"/>
      </w:rPr>
    </w:lvl>
    <w:lvl w:ilvl="8">
      <w:start w:val="1"/>
      <w:numFmt w:val="lowerRoman"/>
      <w:lvlText w:val="%9."/>
      <w:lvlJc w:val="right"/>
      <w:pPr>
        <w:ind w:left="6768" w:hanging="180"/>
      </w:pPr>
      <w:rPr>
        <w:rFonts w:hint="default"/>
      </w:rPr>
    </w:lvl>
  </w:abstractNum>
  <w:abstractNum w:abstractNumId="22" w15:restartNumberingAfterBreak="0">
    <w:nsid w:val="6DB21AA0"/>
    <w:multiLevelType w:val="multilevel"/>
    <w:tmpl w:val="50428E86"/>
    <w:styleLink w:val="StyleNumbered"/>
    <w:lvl w:ilvl="0">
      <w:start w:val="1"/>
      <w:numFmt w:val="upperLetter"/>
      <w:lvlText w:val="%1."/>
      <w:lvlJc w:val="left"/>
      <w:pPr>
        <w:tabs>
          <w:tab w:val="num" w:pos="720"/>
        </w:tabs>
        <w:ind w:left="720" w:hanging="360"/>
      </w:pPr>
      <w:rPr>
        <w:rFonts w:ascii="Times New Roman" w:hAnsi="Times New Roman" w:cs="Times New Roman"/>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14C4E39"/>
    <w:multiLevelType w:val="hybridMultilevel"/>
    <w:tmpl w:val="6472E48C"/>
    <w:lvl w:ilvl="0" w:tplc="CF685A66">
      <w:start w:val="1"/>
      <w:numFmt w:val="bullet"/>
      <w:pStyle w:val="ketluan"/>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DB1B54"/>
    <w:multiLevelType w:val="hybridMultilevel"/>
    <w:tmpl w:val="E21A7ECA"/>
    <w:lvl w:ilvl="0" w:tplc="A2C281BE">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3"/>
  </w:num>
  <w:num w:numId="3">
    <w:abstractNumId w:val="20"/>
  </w:num>
  <w:num w:numId="4">
    <w:abstractNumId w:val="8"/>
  </w:num>
  <w:num w:numId="5">
    <w:abstractNumId w:val="17"/>
  </w:num>
  <w:num w:numId="6">
    <w:abstractNumId w:val="22"/>
  </w:num>
  <w:num w:numId="7">
    <w:abstractNumId w:val="2"/>
  </w:num>
  <w:num w:numId="8">
    <w:abstractNumId w:val="0"/>
  </w:num>
  <w:num w:numId="9">
    <w:abstractNumId w:val="6"/>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3"/>
  </w:num>
  <w:num w:numId="14">
    <w:abstractNumId w:val="12"/>
  </w:num>
  <w:num w:numId="15">
    <w:abstractNumId w:val="19"/>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4"/>
  </w:num>
  <w:num w:numId="20">
    <w:abstractNumId w:val="18"/>
  </w:num>
  <w:num w:numId="21">
    <w:abstractNumId w:val="10"/>
  </w:num>
  <w:num w:numId="22">
    <w:abstractNumId w:val="7"/>
  </w:num>
  <w:num w:numId="23">
    <w:abstractNumId w:val="15"/>
  </w:num>
  <w:num w:numId="24">
    <w:abstractNumId w:val="4"/>
  </w:num>
  <w:num w:numId="25">
    <w:abstractNumId w:val="11"/>
  </w:num>
  <w:num w:numId="26">
    <w:abstractNumId w:val="21"/>
  </w:num>
  <w:num w:numId="27">
    <w:abstractNumId w:val="13"/>
  </w:num>
  <w:num w:numId="28">
    <w:abstractNumId w:val="0"/>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0"/>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0"/>
  </w:num>
  <w:num w:numId="3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C92"/>
    <w:rsid w:val="00000B26"/>
    <w:rsid w:val="00000D9D"/>
    <w:rsid w:val="000011B6"/>
    <w:rsid w:val="00001E0C"/>
    <w:rsid w:val="00001E95"/>
    <w:rsid w:val="0000221C"/>
    <w:rsid w:val="00003139"/>
    <w:rsid w:val="00003651"/>
    <w:rsid w:val="000039AF"/>
    <w:rsid w:val="00003E3A"/>
    <w:rsid w:val="00004C69"/>
    <w:rsid w:val="000051A1"/>
    <w:rsid w:val="00005356"/>
    <w:rsid w:val="00006280"/>
    <w:rsid w:val="00006DFF"/>
    <w:rsid w:val="00007187"/>
    <w:rsid w:val="000071B2"/>
    <w:rsid w:val="000071C5"/>
    <w:rsid w:val="00007389"/>
    <w:rsid w:val="00007A7A"/>
    <w:rsid w:val="0001047D"/>
    <w:rsid w:val="00010A99"/>
    <w:rsid w:val="00012388"/>
    <w:rsid w:val="000124D6"/>
    <w:rsid w:val="00013BB4"/>
    <w:rsid w:val="00013F5D"/>
    <w:rsid w:val="000142F8"/>
    <w:rsid w:val="000146EF"/>
    <w:rsid w:val="00014D57"/>
    <w:rsid w:val="000155D8"/>
    <w:rsid w:val="00015F39"/>
    <w:rsid w:val="00016C9F"/>
    <w:rsid w:val="0001749E"/>
    <w:rsid w:val="000174BE"/>
    <w:rsid w:val="00020890"/>
    <w:rsid w:val="00021663"/>
    <w:rsid w:val="00021C82"/>
    <w:rsid w:val="00021EBB"/>
    <w:rsid w:val="00022871"/>
    <w:rsid w:val="00022E8C"/>
    <w:rsid w:val="00023A15"/>
    <w:rsid w:val="000242D6"/>
    <w:rsid w:val="00024F1C"/>
    <w:rsid w:val="00025484"/>
    <w:rsid w:val="000262AF"/>
    <w:rsid w:val="00026322"/>
    <w:rsid w:val="00026B35"/>
    <w:rsid w:val="00026C9B"/>
    <w:rsid w:val="0002733E"/>
    <w:rsid w:val="00027CEB"/>
    <w:rsid w:val="000319E9"/>
    <w:rsid w:val="00031B1A"/>
    <w:rsid w:val="00031EC1"/>
    <w:rsid w:val="00032EC4"/>
    <w:rsid w:val="000355E6"/>
    <w:rsid w:val="000361B5"/>
    <w:rsid w:val="00036643"/>
    <w:rsid w:val="0003676C"/>
    <w:rsid w:val="00036AA6"/>
    <w:rsid w:val="00037321"/>
    <w:rsid w:val="00040829"/>
    <w:rsid w:val="00040976"/>
    <w:rsid w:val="00040F51"/>
    <w:rsid w:val="0004119E"/>
    <w:rsid w:val="000414AD"/>
    <w:rsid w:val="00041636"/>
    <w:rsid w:val="00041EB2"/>
    <w:rsid w:val="000423AE"/>
    <w:rsid w:val="00044656"/>
    <w:rsid w:val="00045A8E"/>
    <w:rsid w:val="0004655D"/>
    <w:rsid w:val="00047A5E"/>
    <w:rsid w:val="0005068F"/>
    <w:rsid w:val="000514E1"/>
    <w:rsid w:val="00051796"/>
    <w:rsid w:val="00052C56"/>
    <w:rsid w:val="000538D9"/>
    <w:rsid w:val="00053C6F"/>
    <w:rsid w:val="00056652"/>
    <w:rsid w:val="00057BCD"/>
    <w:rsid w:val="00057F4B"/>
    <w:rsid w:val="0006135C"/>
    <w:rsid w:val="000617F3"/>
    <w:rsid w:val="00062AFE"/>
    <w:rsid w:val="00062E1E"/>
    <w:rsid w:val="000640CD"/>
    <w:rsid w:val="00064228"/>
    <w:rsid w:val="00064BB2"/>
    <w:rsid w:val="000653EA"/>
    <w:rsid w:val="0006595E"/>
    <w:rsid w:val="00065D85"/>
    <w:rsid w:val="00065E37"/>
    <w:rsid w:val="00066AC1"/>
    <w:rsid w:val="000700A0"/>
    <w:rsid w:val="0007017B"/>
    <w:rsid w:val="00070693"/>
    <w:rsid w:val="0007096E"/>
    <w:rsid w:val="000712BC"/>
    <w:rsid w:val="000712C5"/>
    <w:rsid w:val="00071B51"/>
    <w:rsid w:val="00071C39"/>
    <w:rsid w:val="00072C8B"/>
    <w:rsid w:val="00072D55"/>
    <w:rsid w:val="00073D8D"/>
    <w:rsid w:val="00080186"/>
    <w:rsid w:val="00080C21"/>
    <w:rsid w:val="00081D9D"/>
    <w:rsid w:val="00082FFE"/>
    <w:rsid w:val="00083373"/>
    <w:rsid w:val="0008372D"/>
    <w:rsid w:val="00083B9D"/>
    <w:rsid w:val="00084186"/>
    <w:rsid w:val="0008451D"/>
    <w:rsid w:val="000852D2"/>
    <w:rsid w:val="0008531B"/>
    <w:rsid w:val="000868B3"/>
    <w:rsid w:val="00086F55"/>
    <w:rsid w:val="0008704A"/>
    <w:rsid w:val="00087112"/>
    <w:rsid w:val="0009046C"/>
    <w:rsid w:val="0009086A"/>
    <w:rsid w:val="00090891"/>
    <w:rsid w:val="00090AD2"/>
    <w:rsid w:val="00090C8C"/>
    <w:rsid w:val="000917D6"/>
    <w:rsid w:val="00092420"/>
    <w:rsid w:val="00093620"/>
    <w:rsid w:val="0009690A"/>
    <w:rsid w:val="000976F9"/>
    <w:rsid w:val="00097C00"/>
    <w:rsid w:val="000A0397"/>
    <w:rsid w:val="000A1DAD"/>
    <w:rsid w:val="000A2201"/>
    <w:rsid w:val="000A2454"/>
    <w:rsid w:val="000A2BD1"/>
    <w:rsid w:val="000A31CB"/>
    <w:rsid w:val="000A33C0"/>
    <w:rsid w:val="000A512C"/>
    <w:rsid w:val="000A5EA1"/>
    <w:rsid w:val="000A63C3"/>
    <w:rsid w:val="000A67A9"/>
    <w:rsid w:val="000A72F8"/>
    <w:rsid w:val="000A79ED"/>
    <w:rsid w:val="000B1290"/>
    <w:rsid w:val="000B151A"/>
    <w:rsid w:val="000B2444"/>
    <w:rsid w:val="000B25AF"/>
    <w:rsid w:val="000B2A0E"/>
    <w:rsid w:val="000B3CBB"/>
    <w:rsid w:val="000B3D25"/>
    <w:rsid w:val="000B3F9F"/>
    <w:rsid w:val="000B4010"/>
    <w:rsid w:val="000B4216"/>
    <w:rsid w:val="000B4483"/>
    <w:rsid w:val="000B4C33"/>
    <w:rsid w:val="000B4CA1"/>
    <w:rsid w:val="000B5BFC"/>
    <w:rsid w:val="000B5D32"/>
    <w:rsid w:val="000B6775"/>
    <w:rsid w:val="000C0848"/>
    <w:rsid w:val="000C12F2"/>
    <w:rsid w:val="000C19F5"/>
    <w:rsid w:val="000C1DDE"/>
    <w:rsid w:val="000C2A97"/>
    <w:rsid w:val="000C38EA"/>
    <w:rsid w:val="000C394D"/>
    <w:rsid w:val="000C3E1E"/>
    <w:rsid w:val="000C4D7D"/>
    <w:rsid w:val="000C4EDB"/>
    <w:rsid w:val="000C590C"/>
    <w:rsid w:val="000C5984"/>
    <w:rsid w:val="000C6516"/>
    <w:rsid w:val="000C6DBD"/>
    <w:rsid w:val="000C784B"/>
    <w:rsid w:val="000C7FDF"/>
    <w:rsid w:val="000D068A"/>
    <w:rsid w:val="000D099E"/>
    <w:rsid w:val="000D0C44"/>
    <w:rsid w:val="000D0D5A"/>
    <w:rsid w:val="000D1F22"/>
    <w:rsid w:val="000D4B83"/>
    <w:rsid w:val="000D51D7"/>
    <w:rsid w:val="000D521C"/>
    <w:rsid w:val="000D5F50"/>
    <w:rsid w:val="000D648F"/>
    <w:rsid w:val="000D6556"/>
    <w:rsid w:val="000D74AC"/>
    <w:rsid w:val="000D7ABE"/>
    <w:rsid w:val="000E0782"/>
    <w:rsid w:val="000E120A"/>
    <w:rsid w:val="000E1E0E"/>
    <w:rsid w:val="000E2358"/>
    <w:rsid w:val="000E5DA3"/>
    <w:rsid w:val="000E5F6D"/>
    <w:rsid w:val="000E60AD"/>
    <w:rsid w:val="000E70A0"/>
    <w:rsid w:val="000E7474"/>
    <w:rsid w:val="000F0323"/>
    <w:rsid w:val="000F043F"/>
    <w:rsid w:val="000F192D"/>
    <w:rsid w:val="000F3086"/>
    <w:rsid w:val="000F34B9"/>
    <w:rsid w:val="000F6323"/>
    <w:rsid w:val="000F6712"/>
    <w:rsid w:val="000F7227"/>
    <w:rsid w:val="000F737D"/>
    <w:rsid w:val="000F7D8B"/>
    <w:rsid w:val="001014C0"/>
    <w:rsid w:val="001014F8"/>
    <w:rsid w:val="00101E7A"/>
    <w:rsid w:val="001032AE"/>
    <w:rsid w:val="0010381A"/>
    <w:rsid w:val="00104CB0"/>
    <w:rsid w:val="001054E2"/>
    <w:rsid w:val="00105E50"/>
    <w:rsid w:val="001075E2"/>
    <w:rsid w:val="001079BF"/>
    <w:rsid w:val="00111393"/>
    <w:rsid w:val="001114F8"/>
    <w:rsid w:val="00112BF2"/>
    <w:rsid w:val="0011354D"/>
    <w:rsid w:val="00113D89"/>
    <w:rsid w:val="00113E0E"/>
    <w:rsid w:val="00114A47"/>
    <w:rsid w:val="00115824"/>
    <w:rsid w:val="001159BE"/>
    <w:rsid w:val="00115AE2"/>
    <w:rsid w:val="00115C6D"/>
    <w:rsid w:val="001161AC"/>
    <w:rsid w:val="00116FC8"/>
    <w:rsid w:val="001174F8"/>
    <w:rsid w:val="00117998"/>
    <w:rsid w:val="00117F60"/>
    <w:rsid w:val="00120436"/>
    <w:rsid w:val="00121278"/>
    <w:rsid w:val="00121C04"/>
    <w:rsid w:val="00121C75"/>
    <w:rsid w:val="001222AA"/>
    <w:rsid w:val="00123D84"/>
    <w:rsid w:val="0012456E"/>
    <w:rsid w:val="00125740"/>
    <w:rsid w:val="00125ACF"/>
    <w:rsid w:val="00125E57"/>
    <w:rsid w:val="00130052"/>
    <w:rsid w:val="00130B05"/>
    <w:rsid w:val="00133216"/>
    <w:rsid w:val="00134E28"/>
    <w:rsid w:val="00135034"/>
    <w:rsid w:val="00135457"/>
    <w:rsid w:val="00135A53"/>
    <w:rsid w:val="00136077"/>
    <w:rsid w:val="00136525"/>
    <w:rsid w:val="00140652"/>
    <w:rsid w:val="00140B89"/>
    <w:rsid w:val="001415A8"/>
    <w:rsid w:val="0014216E"/>
    <w:rsid w:val="00142693"/>
    <w:rsid w:val="00142977"/>
    <w:rsid w:val="001452C2"/>
    <w:rsid w:val="00147132"/>
    <w:rsid w:val="0014725F"/>
    <w:rsid w:val="0014787A"/>
    <w:rsid w:val="00147D9A"/>
    <w:rsid w:val="00150285"/>
    <w:rsid w:val="00150B3D"/>
    <w:rsid w:val="0015165C"/>
    <w:rsid w:val="001519E4"/>
    <w:rsid w:val="00151F70"/>
    <w:rsid w:val="00154D8C"/>
    <w:rsid w:val="00155A1A"/>
    <w:rsid w:val="00155FEE"/>
    <w:rsid w:val="00156534"/>
    <w:rsid w:val="00156A63"/>
    <w:rsid w:val="0015746B"/>
    <w:rsid w:val="001578F8"/>
    <w:rsid w:val="001609AE"/>
    <w:rsid w:val="00160E68"/>
    <w:rsid w:val="00161AEF"/>
    <w:rsid w:val="00161F9C"/>
    <w:rsid w:val="001623B6"/>
    <w:rsid w:val="001628C9"/>
    <w:rsid w:val="00163E1D"/>
    <w:rsid w:val="00165CC5"/>
    <w:rsid w:val="00165E3B"/>
    <w:rsid w:val="00166F11"/>
    <w:rsid w:val="00167147"/>
    <w:rsid w:val="00170596"/>
    <w:rsid w:val="00170BF3"/>
    <w:rsid w:val="00170E84"/>
    <w:rsid w:val="00170FBF"/>
    <w:rsid w:val="00171104"/>
    <w:rsid w:val="00171BFD"/>
    <w:rsid w:val="00171CD7"/>
    <w:rsid w:val="00172D4C"/>
    <w:rsid w:val="001732D2"/>
    <w:rsid w:val="00173CC6"/>
    <w:rsid w:val="00174412"/>
    <w:rsid w:val="001748F9"/>
    <w:rsid w:val="001749FE"/>
    <w:rsid w:val="001758D5"/>
    <w:rsid w:val="00175F33"/>
    <w:rsid w:val="0017666C"/>
    <w:rsid w:val="0017780B"/>
    <w:rsid w:val="00177AAE"/>
    <w:rsid w:val="00177C46"/>
    <w:rsid w:val="0018163B"/>
    <w:rsid w:val="001825C3"/>
    <w:rsid w:val="0018501C"/>
    <w:rsid w:val="001854EE"/>
    <w:rsid w:val="00185852"/>
    <w:rsid w:val="00186FE2"/>
    <w:rsid w:val="00187101"/>
    <w:rsid w:val="001873D5"/>
    <w:rsid w:val="001874B1"/>
    <w:rsid w:val="00187BDB"/>
    <w:rsid w:val="00187BFE"/>
    <w:rsid w:val="00190004"/>
    <w:rsid w:val="001912E7"/>
    <w:rsid w:val="00191B73"/>
    <w:rsid w:val="001930EC"/>
    <w:rsid w:val="00193C73"/>
    <w:rsid w:val="00193FBF"/>
    <w:rsid w:val="001950D0"/>
    <w:rsid w:val="0019522B"/>
    <w:rsid w:val="001952E4"/>
    <w:rsid w:val="0019577D"/>
    <w:rsid w:val="00197484"/>
    <w:rsid w:val="001A1A3C"/>
    <w:rsid w:val="001A1D7F"/>
    <w:rsid w:val="001A2059"/>
    <w:rsid w:val="001A2289"/>
    <w:rsid w:val="001A28D9"/>
    <w:rsid w:val="001A3D5A"/>
    <w:rsid w:val="001A3D75"/>
    <w:rsid w:val="001A53B7"/>
    <w:rsid w:val="001A5F4D"/>
    <w:rsid w:val="001A6432"/>
    <w:rsid w:val="001A65EC"/>
    <w:rsid w:val="001A6747"/>
    <w:rsid w:val="001A6A4E"/>
    <w:rsid w:val="001B04C2"/>
    <w:rsid w:val="001B091A"/>
    <w:rsid w:val="001B128B"/>
    <w:rsid w:val="001B2209"/>
    <w:rsid w:val="001B27D6"/>
    <w:rsid w:val="001B2BC7"/>
    <w:rsid w:val="001B2F4E"/>
    <w:rsid w:val="001B36AC"/>
    <w:rsid w:val="001B3D9D"/>
    <w:rsid w:val="001B4B8D"/>
    <w:rsid w:val="001B5DA2"/>
    <w:rsid w:val="001B6626"/>
    <w:rsid w:val="001B7ADC"/>
    <w:rsid w:val="001B7E0D"/>
    <w:rsid w:val="001C0079"/>
    <w:rsid w:val="001C0B1F"/>
    <w:rsid w:val="001C0EEA"/>
    <w:rsid w:val="001C0FED"/>
    <w:rsid w:val="001C11C7"/>
    <w:rsid w:val="001C1234"/>
    <w:rsid w:val="001C2284"/>
    <w:rsid w:val="001C2659"/>
    <w:rsid w:val="001C3A78"/>
    <w:rsid w:val="001C3DF8"/>
    <w:rsid w:val="001C4525"/>
    <w:rsid w:val="001C4804"/>
    <w:rsid w:val="001C4871"/>
    <w:rsid w:val="001C502B"/>
    <w:rsid w:val="001C5393"/>
    <w:rsid w:val="001C5F9C"/>
    <w:rsid w:val="001C71A3"/>
    <w:rsid w:val="001C73E5"/>
    <w:rsid w:val="001D0F2B"/>
    <w:rsid w:val="001D1664"/>
    <w:rsid w:val="001D3090"/>
    <w:rsid w:val="001D32DB"/>
    <w:rsid w:val="001D368B"/>
    <w:rsid w:val="001D39FA"/>
    <w:rsid w:val="001D4818"/>
    <w:rsid w:val="001D4869"/>
    <w:rsid w:val="001D511F"/>
    <w:rsid w:val="001D59C9"/>
    <w:rsid w:val="001D5F14"/>
    <w:rsid w:val="001D6E1F"/>
    <w:rsid w:val="001E06AB"/>
    <w:rsid w:val="001E080E"/>
    <w:rsid w:val="001E122E"/>
    <w:rsid w:val="001E1B8A"/>
    <w:rsid w:val="001E2D57"/>
    <w:rsid w:val="001E4590"/>
    <w:rsid w:val="001E4C55"/>
    <w:rsid w:val="001E4FE9"/>
    <w:rsid w:val="001E54F5"/>
    <w:rsid w:val="001E5F3A"/>
    <w:rsid w:val="001E6260"/>
    <w:rsid w:val="001E655C"/>
    <w:rsid w:val="001E70B5"/>
    <w:rsid w:val="001E7301"/>
    <w:rsid w:val="001F000C"/>
    <w:rsid w:val="001F26D6"/>
    <w:rsid w:val="001F289C"/>
    <w:rsid w:val="001F3AFE"/>
    <w:rsid w:val="001F4021"/>
    <w:rsid w:val="001F4FB3"/>
    <w:rsid w:val="001F5309"/>
    <w:rsid w:val="001F5D22"/>
    <w:rsid w:val="001F5E37"/>
    <w:rsid w:val="001F5EDA"/>
    <w:rsid w:val="001F706E"/>
    <w:rsid w:val="001F7135"/>
    <w:rsid w:val="001F756D"/>
    <w:rsid w:val="001F75A1"/>
    <w:rsid w:val="0020015B"/>
    <w:rsid w:val="00200EA1"/>
    <w:rsid w:val="002015B4"/>
    <w:rsid w:val="00201822"/>
    <w:rsid w:val="002018D7"/>
    <w:rsid w:val="002019A5"/>
    <w:rsid w:val="00201A6F"/>
    <w:rsid w:val="00202651"/>
    <w:rsid w:val="00202770"/>
    <w:rsid w:val="00202AA1"/>
    <w:rsid w:val="00203EA9"/>
    <w:rsid w:val="0020513C"/>
    <w:rsid w:val="00207276"/>
    <w:rsid w:val="00207466"/>
    <w:rsid w:val="002100F9"/>
    <w:rsid w:val="002109D4"/>
    <w:rsid w:val="0021141F"/>
    <w:rsid w:val="00212C2D"/>
    <w:rsid w:val="00213698"/>
    <w:rsid w:val="00213871"/>
    <w:rsid w:val="00213E7D"/>
    <w:rsid w:val="00214F67"/>
    <w:rsid w:val="00215095"/>
    <w:rsid w:val="00215DB7"/>
    <w:rsid w:val="00217602"/>
    <w:rsid w:val="00217971"/>
    <w:rsid w:val="00217A1B"/>
    <w:rsid w:val="00217E01"/>
    <w:rsid w:val="00220527"/>
    <w:rsid w:val="002219D2"/>
    <w:rsid w:val="00221A63"/>
    <w:rsid w:val="00221DB1"/>
    <w:rsid w:val="00222227"/>
    <w:rsid w:val="00222E55"/>
    <w:rsid w:val="00224788"/>
    <w:rsid w:val="002248EF"/>
    <w:rsid w:val="00224D81"/>
    <w:rsid w:val="002255FB"/>
    <w:rsid w:val="00225F1E"/>
    <w:rsid w:val="002264C0"/>
    <w:rsid w:val="00226C47"/>
    <w:rsid w:val="00227DE3"/>
    <w:rsid w:val="00230220"/>
    <w:rsid w:val="00230304"/>
    <w:rsid w:val="002308F6"/>
    <w:rsid w:val="0023105F"/>
    <w:rsid w:val="0023109C"/>
    <w:rsid w:val="00231961"/>
    <w:rsid w:val="00231C85"/>
    <w:rsid w:val="00232451"/>
    <w:rsid w:val="00232AF9"/>
    <w:rsid w:val="00233814"/>
    <w:rsid w:val="0023392F"/>
    <w:rsid w:val="0023564D"/>
    <w:rsid w:val="0023592B"/>
    <w:rsid w:val="00235B8A"/>
    <w:rsid w:val="00237411"/>
    <w:rsid w:val="00237F62"/>
    <w:rsid w:val="0024022F"/>
    <w:rsid w:val="0024190E"/>
    <w:rsid w:val="0024275F"/>
    <w:rsid w:val="002436A8"/>
    <w:rsid w:val="002438A5"/>
    <w:rsid w:val="002454D9"/>
    <w:rsid w:val="00246824"/>
    <w:rsid w:val="002500E5"/>
    <w:rsid w:val="0025020B"/>
    <w:rsid w:val="00252822"/>
    <w:rsid w:val="0025377C"/>
    <w:rsid w:val="002546B5"/>
    <w:rsid w:val="00254C58"/>
    <w:rsid w:val="00254DC8"/>
    <w:rsid w:val="00256255"/>
    <w:rsid w:val="00256F97"/>
    <w:rsid w:val="00257652"/>
    <w:rsid w:val="00260DDA"/>
    <w:rsid w:val="00261855"/>
    <w:rsid w:val="00262138"/>
    <w:rsid w:val="002626C6"/>
    <w:rsid w:val="0026342A"/>
    <w:rsid w:val="00264FBD"/>
    <w:rsid w:val="0026531B"/>
    <w:rsid w:val="00265CF7"/>
    <w:rsid w:val="0026616B"/>
    <w:rsid w:val="002665F5"/>
    <w:rsid w:val="00266665"/>
    <w:rsid w:val="00266988"/>
    <w:rsid w:val="00267928"/>
    <w:rsid w:val="002707BA"/>
    <w:rsid w:val="00271D11"/>
    <w:rsid w:val="00272681"/>
    <w:rsid w:val="00273BAE"/>
    <w:rsid w:val="00273D95"/>
    <w:rsid w:val="002740F7"/>
    <w:rsid w:val="0027433F"/>
    <w:rsid w:val="002744B6"/>
    <w:rsid w:val="00274764"/>
    <w:rsid w:val="002748EA"/>
    <w:rsid w:val="0027550B"/>
    <w:rsid w:val="002756AA"/>
    <w:rsid w:val="00275903"/>
    <w:rsid w:val="0027604A"/>
    <w:rsid w:val="0027675E"/>
    <w:rsid w:val="00277592"/>
    <w:rsid w:val="00277E90"/>
    <w:rsid w:val="002803E2"/>
    <w:rsid w:val="0028063B"/>
    <w:rsid w:val="002806B3"/>
    <w:rsid w:val="00280D80"/>
    <w:rsid w:val="002826B2"/>
    <w:rsid w:val="002826EB"/>
    <w:rsid w:val="002829B4"/>
    <w:rsid w:val="00282A67"/>
    <w:rsid w:val="00283B64"/>
    <w:rsid w:val="002845EC"/>
    <w:rsid w:val="00284C43"/>
    <w:rsid w:val="00285210"/>
    <w:rsid w:val="00285221"/>
    <w:rsid w:val="00285495"/>
    <w:rsid w:val="00285700"/>
    <w:rsid w:val="00286218"/>
    <w:rsid w:val="0028677E"/>
    <w:rsid w:val="00286ADF"/>
    <w:rsid w:val="002879E0"/>
    <w:rsid w:val="00287A89"/>
    <w:rsid w:val="002904BF"/>
    <w:rsid w:val="00290D38"/>
    <w:rsid w:val="0029112D"/>
    <w:rsid w:val="002922FC"/>
    <w:rsid w:val="00292720"/>
    <w:rsid w:val="0029517C"/>
    <w:rsid w:val="002951BB"/>
    <w:rsid w:val="0029536D"/>
    <w:rsid w:val="00295489"/>
    <w:rsid w:val="002959EC"/>
    <w:rsid w:val="00295ACA"/>
    <w:rsid w:val="00296F1D"/>
    <w:rsid w:val="00297E08"/>
    <w:rsid w:val="00297E5B"/>
    <w:rsid w:val="00297FCC"/>
    <w:rsid w:val="002A0665"/>
    <w:rsid w:val="002A0AC1"/>
    <w:rsid w:val="002A2B90"/>
    <w:rsid w:val="002A2E74"/>
    <w:rsid w:val="002A41F1"/>
    <w:rsid w:val="002A49C6"/>
    <w:rsid w:val="002A5885"/>
    <w:rsid w:val="002A5B9C"/>
    <w:rsid w:val="002A660F"/>
    <w:rsid w:val="002A6CA1"/>
    <w:rsid w:val="002A7645"/>
    <w:rsid w:val="002B059B"/>
    <w:rsid w:val="002B078F"/>
    <w:rsid w:val="002B2E79"/>
    <w:rsid w:val="002B4BB8"/>
    <w:rsid w:val="002B4D14"/>
    <w:rsid w:val="002B4E45"/>
    <w:rsid w:val="002B5124"/>
    <w:rsid w:val="002B59CA"/>
    <w:rsid w:val="002B5D24"/>
    <w:rsid w:val="002B7788"/>
    <w:rsid w:val="002B7894"/>
    <w:rsid w:val="002B79F3"/>
    <w:rsid w:val="002C0171"/>
    <w:rsid w:val="002C0695"/>
    <w:rsid w:val="002C1D90"/>
    <w:rsid w:val="002C408D"/>
    <w:rsid w:val="002C4904"/>
    <w:rsid w:val="002C4FAE"/>
    <w:rsid w:val="002C572D"/>
    <w:rsid w:val="002C604E"/>
    <w:rsid w:val="002C7C91"/>
    <w:rsid w:val="002D01B3"/>
    <w:rsid w:val="002D048E"/>
    <w:rsid w:val="002D04FA"/>
    <w:rsid w:val="002D1956"/>
    <w:rsid w:val="002D2DDC"/>
    <w:rsid w:val="002D2EA6"/>
    <w:rsid w:val="002D4270"/>
    <w:rsid w:val="002D4BFF"/>
    <w:rsid w:val="002D4EEF"/>
    <w:rsid w:val="002D571D"/>
    <w:rsid w:val="002D5743"/>
    <w:rsid w:val="002D5E7A"/>
    <w:rsid w:val="002D5FD9"/>
    <w:rsid w:val="002D75B5"/>
    <w:rsid w:val="002D7C3B"/>
    <w:rsid w:val="002D7D1D"/>
    <w:rsid w:val="002D7DD9"/>
    <w:rsid w:val="002E1A20"/>
    <w:rsid w:val="002E1BBA"/>
    <w:rsid w:val="002E2D44"/>
    <w:rsid w:val="002E3957"/>
    <w:rsid w:val="002E42A4"/>
    <w:rsid w:val="002E43FC"/>
    <w:rsid w:val="002E49FE"/>
    <w:rsid w:val="002E501C"/>
    <w:rsid w:val="002E68E9"/>
    <w:rsid w:val="002E6FA1"/>
    <w:rsid w:val="002E70C2"/>
    <w:rsid w:val="002E77B9"/>
    <w:rsid w:val="002E7ED0"/>
    <w:rsid w:val="002F0085"/>
    <w:rsid w:val="002F1AE0"/>
    <w:rsid w:val="002F2310"/>
    <w:rsid w:val="002F2CD3"/>
    <w:rsid w:val="002F330C"/>
    <w:rsid w:val="002F356E"/>
    <w:rsid w:val="002F60BC"/>
    <w:rsid w:val="002F64C9"/>
    <w:rsid w:val="002F67EF"/>
    <w:rsid w:val="002F7350"/>
    <w:rsid w:val="002F79DE"/>
    <w:rsid w:val="002F7E61"/>
    <w:rsid w:val="003003C8"/>
    <w:rsid w:val="0030086E"/>
    <w:rsid w:val="00300903"/>
    <w:rsid w:val="00300B2D"/>
    <w:rsid w:val="003018BE"/>
    <w:rsid w:val="00302AD2"/>
    <w:rsid w:val="00303824"/>
    <w:rsid w:val="003048D2"/>
    <w:rsid w:val="00305C5D"/>
    <w:rsid w:val="00305C9F"/>
    <w:rsid w:val="00306631"/>
    <w:rsid w:val="00306DCB"/>
    <w:rsid w:val="00307BB4"/>
    <w:rsid w:val="00310093"/>
    <w:rsid w:val="00310EB3"/>
    <w:rsid w:val="00311014"/>
    <w:rsid w:val="00311ABA"/>
    <w:rsid w:val="0031279A"/>
    <w:rsid w:val="003129F3"/>
    <w:rsid w:val="00313E49"/>
    <w:rsid w:val="0031445D"/>
    <w:rsid w:val="00314568"/>
    <w:rsid w:val="0031489A"/>
    <w:rsid w:val="003162E7"/>
    <w:rsid w:val="003167D1"/>
    <w:rsid w:val="003201EE"/>
    <w:rsid w:val="00320813"/>
    <w:rsid w:val="00320D87"/>
    <w:rsid w:val="00321F5B"/>
    <w:rsid w:val="003226B8"/>
    <w:rsid w:val="003228E1"/>
    <w:rsid w:val="00322D77"/>
    <w:rsid w:val="0032404D"/>
    <w:rsid w:val="00324BA0"/>
    <w:rsid w:val="00325080"/>
    <w:rsid w:val="00325E23"/>
    <w:rsid w:val="00327524"/>
    <w:rsid w:val="0032796F"/>
    <w:rsid w:val="00327E77"/>
    <w:rsid w:val="00330ED9"/>
    <w:rsid w:val="003312EA"/>
    <w:rsid w:val="00331D81"/>
    <w:rsid w:val="00333642"/>
    <w:rsid w:val="00333BB2"/>
    <w:rsid w:val="003342A9"/>
    <w:rsid w:val="00334A40"/>
    <w:rsid w:val="00334DD3"/>
    <w:rsid w:val="00334E56"/>
    <w:rsid w:val="00336803"/>
    <w:rsid w:val="00337D45"/>
    <w:rsid w:val="00337FE8"/>
    <w:rsid w:val="0034024B"/>
    <w:rsid w:val="00340938"/>
    <w:rsid w:val="00342A45"/>
    <w:rsid w:val="003431CB"/>
    <w:rsid w:val="00343E72"/>
    <w:rsid w:val="00344A55"/>
    <w:rsid w:val="00345233"/>
    <w:rsid w:val="00345A43"/>
    <w:rsid w:val="00345EA5"/>
    <w:rsid w:val="00345F08"/>
    <w:rsid w:val="003476DE"/>
    <w:rsid w:val="003516D4"/>
    <w:rsid w:val="003517AE"/>
    <w:rsid w:val="003520B1"/>
    <w:rsid w:val="00352906"/>
    <w:rsid w:val="00352F3C"/>
    <w:rsid w:val="003544AF"/>
    <w:rsid w:val="00354513"/>
    <w:rsid w:val="00354913"/>
    <w:rsid w:val="0035758A"/>
    <w:rsid w:val="00357A3F"/>
    <w:rsid w:val="00357A82"/>
    <w:rsid w:val="0036025B"/>
    <w:rsid w:val="00360878"/>
    <w:rsid w:val="0036158D"/>
    <w:rsid w:val="003615AD"/>
    <w:rsid w:val="003622BF"/>
    <w:rsid w:val="0036246E"/>
    <w:rsid w:val="00362576"/>
    <w:rsid w:val="00362993"/>
    <w:rsid w:val="00362A4A"/>
    <w:rsid w:val="00362A8A"/>
    <w:rsid w:val="00362D73"/>
    <w:rsid w:val="00363851"/>
    <w:rsid w:val="00363BED"/>
    <w:rsid w:val="003642D9"/>
    <w:rsid w:val="00364749"/>
    <w:rsid w:val="0036515C"/>
    <w:rsid w:val="00366B18"/>
    <w:rsid w:val="00367020"/>
    <w:rsid w:val="003701F0"/>
    <w:rsid w:val="00371638"/>
    <w:rsid w:val="00371E3C"/>
    <w:rsid w:val="003734BC"/>
    <w:rsid w:val="00373717"/>
    <w:rsid w:val="003737C1"/>
    <w:rsid w:val="0037401D"/>
    <w:rsid w:val="0037461B"/>
    <w:rsid w:val="00375114"/>
    <w:rsid w:val="00375482"/>
    <w:rsid w:val="00375E49"/>
    <w:rsid w:val="00376432"/>
    <w:rsid w:val="00376565"/>
    <w:rsid w:val="003773E9"/>
    <w:rsid w:val="003776C1"/>
    <w:rsid w:val="003803B9"/>
    <w:rsid w:val="00380941"/>
    <w:rsid w:val="00380DDF"/>
    <w:rsid w:val="00381AE2"/>
    <w:rsid w:val="00381B09"/>
    <w:rsid w:val="00381EE8"/>
    <w:rsid w:val="003829E6"/>
    <w:rsid w:val="00386102"/>
    <w:rsid w:val="00386257"/>
    <w:rsid w:val="00387A3B"/>
    <w:rsid w:val="00387F8D"/>
    <w:rsid w:val="003908C2"/>
    <w:rsid w:val="00391872"/>
    <w:rsid w:val="00391CD3"/>
    <w:rsid w:val="00392E18"/>
    <w:rsid w:val="00393331"/>
    <w:rsid w:val="00394A25"/>
    <w:rsid w:val="00395103"/>
    <w:rsid w:val="003958FD"/>
    <w:rsid w:val="0039605A"/>
    <w:rsid w:val="00396104"/>
    <w:rsid w:val="003975AA"/>
    <w:rsid w:val="003975D2"/>
    <w:rsid w:val="00397FA0"/>
    <w:rsid w:val="003A0064"/>
    <w:rsid w:val="003A0484"/>
    <w:rsid w:val="003A109B"/>
    <w:rsid w:val="003A3DB4"/>
    <w:rsid w:val="003A472B"/>
    <w:rsid w:val="003A4872"/>
    <w:rsid w:val="003A4C09"/>
    <w:rsid w:val="003A578D"/>
    <w:rsid w:val="003A57D3"/>
    <w:rsid w:val="003A6037"/>
    <w:rsid w:val="003A60A6"/>
    <w:rsid w:val="003B04ED"/>
    <w:rsid w:val="003B0832"/>
    <w:rsid w:val="003B3A97"/>
    <w:rsid w:val="003B3B6E"/>
    <w:rsid w:val="003B41F8"/>
    <w:rsid w:val="003B4A2D"/>
    <w:rsid w:val="003B4F6F"/>
    <w:rsid w:val="003B56F9"/>
    <w:rsid w:val="003B579B"/>
    <w:rsid w:val="003B6DAB"/>
    <w:rsid w:val="003B7851"/>
    <w:rsid w:val="003B7CDB"/>
    <w:rsid w:val="003C0FB7"/>
    <w:rsid w:val="003C1F3E"/>
    <w:rsid w:val="003C24AA"/>
    <w:rsid w:val="003C2C77"/>
    <w:rsid w:val="003C2DA5"/>
    <w:rsid w:val="003C3034"/>
    <w:rsid w:val="003C34F5"/>
    <w:rsid w:val="003C3A48"/>
    <w:rsid w:val="003C3F44"/>
    <w:rsid w:val="003C433C"/>
    <w:rsid w:val="003C46A8"/>
    <w:rsid w:val="003C4990"/>
    <w:rsid w:val="003C594D"/>
    <w:rsid w:val="003C5D41"/>
    <w:rsid w:val="003C68B3"/>
    <w:rsid w:val="003C79A5"/>
    <w:rsid w:val="003D0759"/>
    <w:rsid w:val="003D0A2F"/>
    <w:rsid w:val="003D1B07"/>
    <w:rsid w:val="003D260F"/>
    <w:rsid w:val="003D2F3F"/>
    <w:rsid w:val="003D36B0"/>
    <w:rsid w:val="003D3F8B"/>
    <w:rsid w:val="003D422D"/>
    <w:rsid w:val="003D468F"/>
    <w:rsid w:val="003D4883"/>
    <w:rsid w:val="003D4D36"/>
    <w:rsid w:val="003D5007"/>
    <w:rsid w:val="003D5786"/>
    <w:rsid w:val="003D57E0"/>
    <w:rsid w:val="003D58D8"/>
    <w:rsid w:val="003D5B52"/>
    <w:rsid w:val="003D64B0"/>
    <w:rsid w:val="003D6A4B"/>
    <w:rsid w:val="003D6BD4"/>
    <w:rsid w:val="003D74BF"/>
    <w:rsid w:val="003D7507"/>
    <w:rsid w:val="003E15F2"/>
    <w:rsid w:val="003E184B"/>
    <w:rsid w:val="003E25F8"/>
    <w:rsid w:val="003E362C"/>
    <w:rsid w:val="003E45EA"/>
    <w:rsid w:val="003E521F"/>
    <w:rsid w:val="003E65DE"/>
    <w:rsid w:val="003E6904"/>
    <w:rsid w:val="003E7115"/>
    <w:rsid w:val="003E7FAE"/>
    <w:rsid w:val="003F0378"/>
    <w:rsid w:val="003F064C"/>
    <w:rsid w:val="003F0743"/>
    <w:rsid w:val="003F0B3C"/>
    <w:rsid w:val="003F162C"/>
    <w:rsid w:val="003F1DBF"/>
    <w:rsid w:val="003F1E93"/>
    <w:rsid w:val="003F2AFF"/>
    <w:rsid w:val="003F2ED1"/>
    <w:rsid w:val="003F36EC"/>
    <w:rsid w:val="003F3836"/>
    <w:rsid w:val="003F40E6"/>
    <w:rsid w:val="003F45C6"/>
    <w:rsid w:val="003F528C"/>
    <w:rsid w:val="003F5507"/>
    <w:rsid w:val="003F5B0D"/>
    <w:rsid w:val="003F72D5"/>
    <w:rsid w:val="00400A65"/>
    <w:rsid w:val="00400DBF"/>
    <w:rsid w:val="00401516"/>
    <w:rsid w:val="00401E7D"/>
    <w:rsid w:val="00401F4E"/>
    <w:rsid w:val="004023DD"/>
    <w:rsid w:val="0040281A"/>
    <w:rsid w:val="00402CE9"/>
    <w:rsid w:val="00403752"/>
    <w:rsid w:val="0040440D"/>
    <w:rsid w:val="00405C2F"/>
    <w:rsid w:val="0040693D"/>
    <w:rsid w:val="00406B1B"/>
    <w:rsid w:val="0041018B"/>
    <w:rsid w:val="0041118E"/>
    <w:rsid w:val="004117FC"/>
    <w:rsid w:val="00411E93"/>
    <w:rsid w:val="0041200D"/>
    <w:rsid w:val="00412A88"/>
    <w:rsid w:val="00413170"/>
    <w:rsid w:val="00414644"/>
    <w:rsid w:val="00414835"/>
    <w:rsid w:val="00415938"/>
    <w:rsid w:val="00416CD1"/>
    <w:rsid w:val="004173A7"/>
    <w:rsid w:val="00417617"/>
    <w:rsid w:val="00417ED0"/>
    <w:rsid w:val="00421EDB"/>
    <w:rsid w:val="0042320C"/>
    <w:rsid w:val="0042350A"/>
    <w:rsid w:val="004244F9"/>
    <w:rsid w:val="004257F0"/>
    <w:rsid w:val="00426B80"/>
    <w:rsid w:val="00426C2B"/>
    <w:rsid w:val="00427196"/>
    <w:rsid w:val="00427370"/>
    <w:rsid w:val="004305B8"/>
    <w:rsid w:val="00430EA6"/>
    <w:rsid w:val="00431328"/>
    <w:rsid w:val="00431A6D"/>
    <w:rsid w:val="00431FEB"/>
    <w:rsid w:val="00432010"/>
    <w:rsid w:val="004349F9"/>
    <w:rsid w:val="00434A51"/>
    <w:rsid w:val="00435678"/>
    <w:rsid w:val="00435835"/>
    <w:rsid w:val="00435CD1"/>
    <w:rsid w:val="00435E7C"/>
    <w:rsid w:val="004363D1"/>
    <w:rsid w:val="00436F6A"/>
    <w:rsid w:val="0043768D"/>
    <w:rsid w:val="00440351"/>
    <w:rsid w:val="00440459"/>
    <w:rsid w:val="004422DD"/>
    <w:rsid w:val="00443336"/>
    <w:rsid w:val="004434AA"/>
    <w:rsid w:val="00443685"/>
    <w:rsid w:val="00444176"/>
    <w:rsid w:val="00445D2E"/>
    <w:rsid w:val="0044676A"/>
    <w:rsid w:val="00446E09"/>
    <w:rsid w:val="0045059B"/>
    <w:rsid w:val="004517F1"/>
    <w:rsid w:val="00451EBD"/>
    <w:rsid w:val="00451F16"/>
    <w:rsid w:val="00451F45"/>
    <w:rsid w:val="00452E29"/>
    <w:rsid w:val="00453EDF"/>
    <w:rsid w:val="00454830"/>
    <w:rsid w:val="004548D3"/>
    <w:rsid w:val="004551B0"/>
    <w:rsid w:val="004558E5"/>
    <w:rsid w:val="004559DC"/>
    <w:rsid w:val="00455B65"/>
    <w:rsid w:val="00455C37"/>
    <w:rsid w:val="00456C97"/>
    <w:rsid w:val="0045764C"/>
    <w:rsid w:val="00461A40"/>
    <w:rsid w:val="00462109"/>
    <w:rsid w:val="004624D7"/>
    <w:rsid w:val="00462A57"/>
    <w:rsid w:val="0046361A"/>
    <w:rsid w:val="00463B2E"/>
    <w:rsid w:val="004645AB"/>
    <w:rsid w:val="0046536C"/>
    <w:rsid w:val="0046565D"/>
    <w:rsid w:val="00466ACF"/>
    <w:rsid w:val="00466D1B"/>
    <w:rsid w:val="00467395"/>
    <w:rsid w:val="00467564"/>
    <w:rsid w:val="004679E0"/>
    <w:rsid w:val="00470771"/>
    <w:rsid w:val="00470E88"/>
    <w:rsid w:val="00471318"/>
    <w:rsid w:val="00472640"/>
    <w:rsid w:val="0047293E"/>
    <w:rsid w:val="004731FE"/>
    <w:rsid w:val="004743FE"/>
    <w:rsid w:val="004753FE"/>
    <w:rsid w:val="00475980"/>
    <w:rsid w:val="00476CD9"/>
    <w:rsid w:val="00477D71"/>
    <w:rsid w:val="00477F91"/>
    <w:rsid w:val="0048150C"/>
    <w:rsid w:val="00481924"/>
    <w:rsid w:val="00481A89"/>
    <w:rsid w:val="00482872"/>
    <w:rsid w:val="00482C73"/>
    <w:rsid w:val="004836BD"/>
    <w:rsid w:val="00483B99"/>
    <w:rsid w:val="00483BB9"/>
    <w:rsid w:val="004849A9"/>
    <w:rsid w:val="004849B0"/>
    <w:rsid w:val="00485724"/>
    <w:rsid w:val="00486268"/>
    <w:rsid w:val="00486A0D"/>
    <w:rsid w:val="00486DCB"/>
    <w:rsid w:val="00487AA1"/>
    <w:rsid w:val="00490D63"/>
    <w:rsid w:val="00491766"/>
    <w:rsid w:val="004918CF"/>
    <w:rsid w:val="00491ABF"/>
    <w:rsid w:val="00492200"/>
    <w:rsid w:val="004927E1"/>
    <w:rsid w:val="004936A4"/>
    <w:rsid w:val="004936A5"/>
    <w:rsid w:val="00493B3F"/>
    <w:rsid w:val="00494620"/>
    <w:rsid w:val="00495021"/>
    <w:rsid w:val="004954D3"/>
    <w:rsid w:val="00495A04"/>
    <w:rsid w:val="004961A6"/>
    <w:rsid w:val="0049682F"/>
    <w:rsid w:val="00497E88"/>
    <w:rsid w:val="004A40E0"/>
    <w:rsid w:val="004A4478"/>
    <w:rsid w:val="004A54A8"/>
    <w:rsid w:val="004A55E4"/>
    <w:rsid w:val="004A5A4A"/>
    <w:rsid w:val="004A7FA1"/>
    <w:rsid w:val="004B0012"/>
    <w:rsid w:val="004B02B7"/>
    <w:rsid w:val="004B039A"/>
    <w:rsid w:val="004B07CD"/>
    <w:rsid w:val="004B17A4"/>
    <w:rsid w:val="004B237B"/>
    <w:rsid w:val="004B2A2A"/>
    <w:rsid w:val="004B2BBE"/>
    <w:rsid w:val="004B2F4F"/>
    <w:rsid w:val="004B3224"/>
    <w:rsid w:val="004B32B8"/>
    <w:rsid w:val="004B4AEE"/>
    <w:rsid w:val="004B4E43"/>
    <w:rsid w:val="004B5E6D"/>
    <w:rsid w:val="004B5F9B"/>
    <w:rsid w:val="004B6DE7"/>
    <w:rsid w:val="004C005D"/>
    <w:rsid w:val="004C1823"/>
    <w:rsid w:val="004C1CE8"/>
    <w:rsid w:val="004C27AC"/>
    <w:rsid w:val="004C30B7"/>
    <w:rsid w:val="004C30FB"/>
    <w:rsid w:val="004C4056"/>
    <w:rsid w:val="004C40E0"/>
    <w:rsid w:val="004C54E5"/>
    <w:rsid w:val="004C64A3"/>
    <w:rsid w:val="004D20FA"/>
    <w:rsid w:val="004D215C"/>
    <w:rsid w:val="004D289C"/>
    <w:rsid w:val="004D2D78"/>
    <w:rsid w:val="004D36AD"/>
    <w:rsid w:val="004D36FD"/>
    <w:rsid w:val="004D3A6C"/>
    <w:rsid w:val="004D4898"/>
    <w:rsid w:val="004D50B6"/>
    <w:rsid w:val="004D5441"/>
    <w:rsid w:val="004D6C97"/>
    <w:rsid w:val="004D704E"/>
    <w:rsid w:val="004D73B2"/>
    <w:rsid w:val="004D7FC3"/>
    <w:rsid w:val="004E02F3"/>
    <w:rsid w:val="004E31A0"/>
    <w:rsid w:val="004E3E4D"/>
    <w:rsid w:val="004E3FD3"/>
    <w:rsid w:val="004E442C"/>
    <w:rsid w:val="004F077B"/>
    <w:rsid w:val="004F0AC7"/>
    <w:rsid w:val="004F0CC4"/>
    <w:rsid w:val="004F192A"/>
    <w:rsid w:val="004F32A8"/>
    <w:rsid w:val="004F3318"/>
    <w:rsid w:val="004F3F75"/>
    <w:rsid w:val="004F3FA1"/>
    <w:rsid w:val="004F4517"/>
    <w:rsid w:val="004F46D2"/>
    <w:rsid w:val="004F4E7D"/>
    <w:rsid w:val="004F50BA"/>
    <w:rsid w:val="004F5F45"/>
    <w:rsid w:val="004F6AD5"/>
    <w:rsid w:val="004F7BBC"/>
    <w:rsid w:val="005001DB"/>
    <w:rsid w:val="00500230"/>
    <w:rsid w:val="00500378"/>
    <w:rsid w:val="00500865"/>
    <w:rsid w:val="00500C3E"/>
    <w:rsid w:val="00500D8A"/>
    <w:rsid w:val="00501096"/>
    <w:rsid w:val="005013EA"/>
    <w:rsid w:val="005018EB"/>
    <w:rsid w:val="005020B3"/>
    <w:rsid w:val="005021BF"/>
    <w:rsid w:val="0050270C"/>
    <w:rsid w:val="005027AF"/>
    <w:rsid w:val="00502EEE"/>
    <w:rsid w:val="00504065"/>
    <w:rsid w:val="005043C4"/>
    <w:rsid w:val="0050450F"/>
    <w:rsid w:val="0050542F"/>
    <w:rsid w:val="005055CC"/>
    <w:rsid w:val="005058CD"/>
    <w:rsid w:val="00505CF8"/>
    <w:rsid w:val="00507410"/>
    <w:rsid w:val="005108BC"/>
    <w:rsid w:val="00510DA0"/>
    <w:rsid w:val="005126F2"/>
    <w:rsid w:val="00512A1C"/>
    <w:rsid w:val="00512CEE"/>
    <w:rsid w:val="005132D1"/>
    <w:rsid w:val="00513DED"/>
    <w:rsid w:val="00514FF4"/>
    <w:rsid w:val="005153CF"/>
    <w:rsid w:val="00515813"/>
    <w:rsid w:val="00515888"/>
    <w:rsid w:val="005163CC"/>
    <w:rsid w:val="0051701F"/>
    <w:rsid w:val="00520A8C"/>
    <w:rsid w:val="005223F5"/>
    <w:rsid w:val="0052355E"/>
    <w:rsid w:val="00523FB6"/>
    <w:rsid w:val="00524ECF"/>
    <w:rsid w:val="00525080"/>
    <w:rsid w:val="00525263"/>
    <w:rsid w:val="0052531E"/>
    <w:rsid w:val="0052538A"/>
    <w:rsid w:val="005253A2"/>
    <w:rsid w:val="00525B63"/>
    <w:rsid w:val="00526D01"/>
    <w:rsid w:val="005271AD"/>
    <w:rsid w:val="005271BC"/>
    <w:rsid w:val="00527652"/>
    <w:rsid w:val="00531026"/>
    <w:rsid w:val="00531118"/>
    <w:rsid w:val="00531170"/>
    <w:rsid w:val="00531608"/>
    <w:rsid w:val="00532071"/>
    <w:rsid w:val="005329E5"/>
    <w:rsid w:val="00533BAC"/>
    <w:rsid w:val="00533E20"/>
    <w:rsid w:val="00534101"/>
    <w:rsid w:val="005358AA"/>
    <w:rsid w:val="0053676D"/>
    <w:rsid w:val="00541109"/>
    <w:rsid w:val="0054169B"/>
    <w:rsid w:val="00541762"/>
    <w:rsid w:val="00541845"/>
    <w:rsid w:val="00542134"/>
    <w:rsid w:val="0054317E"/>
    <w:rsid w:val="00543998"/>
    <w:rsid w:val="00543BAD"/>
    <w:rsid w:val="00544334"/>
    <w:rsid w:val="00544547"/>
    <w:rsid w:val="00545275"/>
    <w:rsid w:val="0054595A"/>
    <w:rsid w:val="00545F20"/>
    <w:rsid w:val="005461E1"/>
    <w:rsid w:val="005464F7"/>
    <w:rsid w:val="00546C60"/>
    <w:rsid w:val="00546C89"/>
    <w:rsid w:val="00546F54"/>
    <w:rsid w:val="005472D7"/>
    <w:rsid w:val="005502C2"/>
    <w:rsid w:val="00550EAC"/>
    <w:rsid w:val="005511D2"/>
    <w:rsid w:val="00551F66"/>
    <w:rsid w:val="005524F6"/>
    <w:rsid w:val="0055255C"/>
    <w:rsid w:val="00554698"/>
    <w:rsid w:val="00554EBB"/>
    <w:rsid w:val="005571D3"/>
    <w:rsid w:val="00560771"/>
    <w:rsid w:val="00560D72"/>
    <w:rsid w:val="00561A5C"/>
    <w:rsid w:val="00561B37"/>
    <w:rsid w:val="00562B8D"/>
    <w:rsid w:val="005645F5"/>
    <w:rsid w:val="00564ED2"/>
    <w:rsid w:val="005650AA"/>
    <w:rsid w:val="00565839"/>
    <w:rsid w:val="00565F03"/>
    <w:rsid w:val="00566307"/>
    <w:rsid w:val="00566811"/>
    <w:rsid w:val="00566960"/>
    <w:rsid w:val="00567B08"/>
    <w:rsid w:val="00567FF8"/>
    <w:rsid w:val="005703BB"/>
    <w:rsid w:val="0057127F"/>
    <w:rsid w:val="00572125"/>
    <w:rsid w:val="005722AE"/>
    <w:rsid w:val="0057286C"/>
    <w:rsid w:val="00573415"/>
    <w:rsid w:val="00575E73"/>
    <w:rsid w:val="00575F78"/>
    <w:rsid w:val="00576651"/>
    <w:rsid w:val="00576F35"/>
    <w:rsid w:val="00577956"/>
    <w:rsid w:val="0058059E"/>
    <w:rsid w:val="00580862"/>
    <w:rsid w:val="00580986"/>
    <w:rsid w:val="00582955"/>
    <w:rsid w:val="00582D51"/>
    <w:rsid w:val="00582E3E"/>
    <w:rsid w:val="005833E4"/>
    <w:rsid w:val="00584485"/>
    <w:rsid w:val="005848E4"/>
    <w:rsid w:val="0058490E"/>
    <w:rsid w:val="00584BE9"/>
    <w:rsid w:val="00585D51"/>
    <w:rsid w:val="00585F70"/>
    <w:rsid w:val="00586B30"/>
    <w:rsid w:val="00586F6D"/>
    <w:rsid w:val="00587C25"/>
    <w:rsid w:val="005908B5"/>
    <w:rsid w:val="00591010"/>
    <w:rsid w:val="005914F6"/>
    <w:rsid w:val="005915E0"/>
    <w:rsid w:val="005917D3"/>
    <w:rsid w:val="00592091"/>
    <w:rsid w:val="00592FCC"/>
    <w:rsid w:val="00594785"/>
    <w:rsid w:val="00595038"/>
    <w:rsid w:val="005952EF"/>
    <w:rsid w:val="00596542"/>
    <w:rsid w:val="00596DD7"/>
    <w:rsid w:val="005976D1"/>
    <w:rsid w:val="00597A85"/>
    <w:rsid w:val="005A0811"/>
    <w:rsid w:val="005A1787"/>
    <w:rsid w:val="005A2F33"/>
    <w:rsid w:val="005A4A9B"/>
    <w:rsid w:val="005A6380"/>
    <w:rsid w:val="005A66AF"/>
    <w:rsid w:val="005A67DA"/>
    <w:rsid w:val="005A6E8E"/>
    <w:rsid w:val="005A7059"/>
    <w:rsid w:val="005A7588"/>
    <w:rsid w:val="005A7981"/>
    <w:rsid w:val="005B0E54"/>
    <w:rsid w:val="005B105A"/>
    <w:rsid w:val="005B156B"/>
    <w:rsid w:val="005B15B8"/>
    <w:rsid w:val="005B1F96"/>
    <w:rsid w:val="005B25AF"/>
    <w:rsid w:val="005B3423"/>
    <w:rsid w:val="005B34BE"/>
    <w:rsid w:val="005B4532"/>
    <w:rsid w:val="005B490C"/>
    <w:rsid w:val="005B4940"/>
    <w:rsid w:val="005B4E53"/>
    <w:rsid w:val="005B4FF3"/>
    <w:rsid w:val="005B50E7"/>
    <w:rsid w:val="005B54A4"/>
    <w:rsid w:val="005B5ACE"/>
    <w:rsid w:val="005B5DC2"/>
    <w:rsid w:val="005B6BFB"/>
    <w:rsid w:val="005B6E01"/>
    <w:rsid w:val="005B76B6"/>
    <w:rsid w:val="005B7AB8"/>
    <w:rsid w:val="005B7C42"/>
    <w:rsid w:val="005C03A8"/>
    <w:rsid w:val="005C0510"/>
    <w:rsid w:val="005C05A7"/>
    <w:rsid w:val="005C0A03"/>
    <w:rsid w:val="005C0A42"/>
    <w:rsid w:val="005C0FDA"/>
    <w:rsid w:val="005C219E"/>
    <w:rsid w:val="005C2A2D"/>
    <w:rsid w:val="005C3527"/>
    <w:rsid w:val="005C3987"/>
    <w:rsid w:val="005C47DB"/>
    <w:rsid w:val="005C58F8"/>
    <w:rsid w:val="005C633B"/>
    <w:rsid w:val="005C6E35"/>
    <w:rsid w:val="005C793D"/>
    <w:rsid w:val="005C7E95"/>
    <w:rsid w:val="005C7F43"/>
    <w:rsid w:val="005C7FB9"/>
    <w:rsid w:val="005D00BB"/>
    <w:rsid w:val="005D1421"/>
    <w:rsid w:val="005D1714"/>
    <w:rsid w:val="005D1CB3"/>
    <w:rsid w:val="005D2B69"/>
    <w:rsid w:val="005D2C49"/>
    <w:rsid w:val="005D3DDD"/>
    <w:rsid w:val="005D3F7E"/>
    <w:rsid w:val="005D4E0D"/>
    <w:rsid w:val="005D4F68"/>
    <w:rsid w:val="005D65B2"/>
    <w:rsid w:val="005D6E6F"/>
    <w:rsid w:val="005D7417"/>
    <w:rsid w:val="005D7655"/>
    <w:rsid w:val="005D7713"/>
    <w:rsid w:val="005E0DDC"/>
    <w:rsid w:val="005E10E3"/>
    <w:rsid w:val="005E1D65"/>
    <w:rsid w:val="005E20E0"/>
    <w:rsid w:val="005E2776"/>
    <w:rsid w:val="005E2C2C"/>
    <w:rsid w:val="005E2C31"/>
    <w:rsid w:val="005E39B1"/>
    <w:rsid w:val="005E3C72"/>
    <w:rsid w:val="005E4687"/>
    <w:rsid w:val="005E4A97"/>
    <w:rsid w:val="005E4D80"/>
    <w:rsid w:val="005E4DB7"/>
    <w:rsid w:val="005E504F"/>
    <w:rsid w:val="005E67C2"/>
    <w:rsid w:val="005E6EBB"/>
    <w:rsid w:val="005E70A2"/>
    <w:rsid w:val="005E7F73"/>
    <w:rsid w:val="005F04C8"/>
    <w:rsid w:val="005F06B7"/>
    <w:rsid w:val="005F0D5F"/>
    <w:rsid w:val="005F13B9"/>
    <w:rsid w:val="005F2C64"/>
    <w:rsid w:val="005F450D"/>
    <w:rsid w:val="005F5E68"/>
    <w:rsid w:val="005F62B0"/>
    <w:rsid w:val="005F64A1"/>
    <w:rsid w:val="005F6F71"/>
    <w:rsid w:val="005F77F6"/>
    <w:rsid w:val="00600743"/>
    <w:rsid w:val="00600C62"/>
    <w:rsid w:val="00600F2C"/>
    <w:rsid w:val="00601D3F"/>
    <w:rsid w:val="00602480"/>
    <w:rsid w:val="00602E6A"/>
    <w:rsid w:val="00602FFF"/>
    <w:rsid w:val="00603039"/>
    <w:rsid w:val="006030D4"/>
    <w:rsid w:val="00603D79"/>
    <w:rsid w:val="00605F63"/>
    <w:rsid w:val="00606035"/>
    <w:rsid w:val="00606221"/>
    <w:rsid w:val="0060653E"/>
    <w:rsid w:val="00606A1D"/>
    <w:rsid w:val="0060701A"/>
    <w:rsid w:val="006078CB"/>
    <w:rsid w:val="006103B1"/>
    <w:rsid w:val="00610D78"/>
    <w:rsid w:val="00611B9B"/>
    <w:rsid w:val="00611BE6"/>
    <w:rsid w:val="006123D5"/>
    <w:rsid w:val="0061280C"/>
    <w:rsid w:val="00612A0D"/>
    <w:rsid w:val="00612DF7"/>
    <w:rsid w:val="00613073"/>
    <w:rsid w:val="006134C2"/>
    <w:rsid w:val="00614045"/>
    <w:rsid w:val="006140E8"/>
    <w:rsid w:val="0061546C"/>
    <w:rsid w:val="0061589B"/>
    <w:rsid w:val="006166D7"/>
    <w:rsid w:val="00616E0A"/>
    <w:rsid w:val="00616E27"/>
    <w:rsid w:val="00616F31"/>
    <w:rsid w:val="00617003"/>
    <w:rsid w:val="0061736A"/>
    <w:rsid w:val="006203D8"/>
    <w:rsid w:val="006215C7"/>
    <w:rsid w:val="0062180C"/>
    <w:rsid w:val="0062247C"/>
    <w:rsid w:val="00623A79"/>
    <w:rsid w:val="00623BB4"/>
    <w:rsid w:val="00623F79"/>
    <w:rsid w:val="0062497E"/>
    <w:rsid w:val="0062502A"/>
    <w:rsid w:val="006250E8"/>
    <w:rsid w:val="006251DE"/>
    <w:rsid w:val="00625A2E"/>
    <w:rsid w:val="00626443"/>
    <w:rsid w:val="006266B5"/>
    <w:rsid w:val="00626FD8"/>
    <w:rsid w:val="00630D22"/>
    <w:rsid w:val="006320E0"/>
    <w:rsid w:val="0063260C"/>
    <w:rsid w:val="006327DC"/>
    <w:rsid w:val="0063386D"/>
    <w:rsid w:val="00634084"/>
    <w:rsid w:val="00635429"/>
    <w:rsid w:val="0063588E"/>
    <w:rsid w:val="00635BD8"/>
    <w:rsid w:val="00636063"/>
    <w:rsid w:val="00636BAE"/>
    <w:rsid w:val="00637B8B"/>
    <w:rsid w:val="0064053E"/>
    <w:rsid w:val="00640969"/>
    <w:rsid w:val="00640B89"/>
    <w:rsid w:val="00640B94"/>
    <w:rsid w:val="00641170"/>
    <w:rsid w:val="00641580"/>
    <w:rsid w:val="006421C1"/>
    <w:rsid w:val="006421D6"/>
    <w:rsid w:val="006434AC"/>
    <w:rsid w:val="00643B24"/>
    <w:rsid w:val="00643F7D"/>
    <w:rsid w:val="006445C7"/>
    <w:rsid w:val="006447C3"/>
    <w:rsid w:val="00644D31"/>
    <w:rsid w:val="00644E61"/>
    <w:rsid w:val="00645C1C"/>
    <w:rsid w:val="00645C35"/>
    <w:rsid w:val="00650E33"/>
    <w:rsid w:val="0065162D"/>
    <w:rsid w:val="0065188A"/>
    <w:rsid w:val="00651D41"/>
    <w:rsid w:val="00651F49"/>
    <w:rsid w:val="006524DD"/>
    <w:rsid w:val="0065273C"/>
    <w:rsid w:val="00652B78"/>
    <w:rsid w:val="00653AC8"/>
    <w:rsid w:val="00653DBC"/>
    <w:rsid w:val="00653F25"/>
    <w:rsid w:val="006551FA"/>
    <w:rsid w:val="006555F7"/>
    <w:rsid w:val="00656DB1"/>
    <w:rsid w:val="00656F1B"/>
    <w:rsid w:val="00657411"/>
    <w:rsid w:val="00657A95"/>
    <w:rsid w:val="00660556"/>
    <w:rsid w:val="00660D46"/>
    <w:rsid w:val="00661033"/>
    <w:rsid w:val="00661AA8"/>
    <w:rsid w:val="00664C69"/>
    <w:rsid w:val="006650CC"/>
    <w:rsid w:val="006657FE"/>
    <w:rsid w:val="00665936"/>
    <w:rsid w:val="00665A5B"/>
    <w:rsid w:val="00665DA3"/>
    <w:rsid w:val="00666B03"/>
    <w:rsid w:val="00666C65"/>
    <w:rsid w:val="00666E31"/>
    <w:rsid w:val="00667CF8"/>
    <w:rsid w:val="006704B5"/>
    <w:rsid w:val="00670AA1"/>
    <w:rsid w:val="0067132C"/>
    <w:rsid w:val="00671D8F"/>
    <w:rsid w:val="006720B0"/>
    <w:rsid w:val="006726C2"/>
    <w:rsid w:val="00672DDD"/>
    <w:rsid w:val="0067304C"/>
    <w:rsid w:val="006731B6"/>
    <w:rsid w:val="0067393F"/>
    <w:rsid w:val="00673A36"/>
    <w:rsid w:val="00674248"/>
    <w:rsid w:val="00676392"/>
    <w:rsid w:val="006765E0"/>
    <w:rsid w:val="00676D59"/>
    <w:rsid w:val="0068049C"/>
    <w:rsid w:val="00680A36"/>
    <w:rsid w:val="00680E10"/>
    <w:rsid w:val="0068162A"/>
    <w:rsid w:val="00681CAC"/>
    <w:rsid w:val="00681F98"/>
    <w:rsid w:val="00683701"/>
    <w:rsid w:val="00686046"/>
    <w:rsid w:val="00686E25"/>
    <w:rsid w:val="0068726D"/>
    <w:rsid w:val="00687AED"/>
    <w:rsid w:val="00687B5A"/>
    <w:rsid w:val="00687E29"/>
    <w:rsid w:val="006924E4"/>
    <w:rsid w:val="006946C0"/>
    <w:rsid w:val="00694CD0"/>
    <w:rsid w:val="006951BF"/>
    <w:rsid w:val="00695F56"/>
    <w:rsid w:val="0069651B"/>
    <w:rsid w:val="00696AF0"/>
    <w:rsid w:val="006975A1"/>
    <w:rsid w:val="006A0358"/>
    <w:rsid w:val="006A1003"/>
    <w:rsid w:val="006A1695"/>
    <w:rsid w:val="006A1B77"/>
    <w:rsid w:val="006A21A9"/>
    <w:rsid w:val="006A290F"/>
    <w:rsid w:val="006A2AC0"/>
    <w:rsid w:val="006A2E64"/>
    <w:rsid w:val="006A305C"/>
    <w:rsid w:val="006A355A"/>
    <w:rsid w:val="006A37D5"/>
    <w:rsid w:val="006A499F"/>
    <w:rsid w:val="006A55CB"/>
    <w:rsid w:val="006A5B26"/>
    <w:rsid w:val="006A65CF"/>
    <w:rsid w:val="006A6A2A"/>
    <w:rsid w:val="006A7129"/>
    <w:rsid w:val="006A7611"/>
    <w:rsid w:val="006A783B"/>
    <w:rsid w:val="006B0933"/>
    <w:rsid w:val="006B0EC6"/>
    <w:rsid w:val="006B1581"/>
    <w:rsid w:val="006B1F68"/>
    <w:rsid w:val="006B23CE"/>
    <w:rsid w:val="006B3AD6"/>
    <w:rsid w:val="006B3F55"/>
    <w:rsid w:val="006B41E1"/>
    <w:rsid w:val="006B4734"/>
    <w:rsid w:val="006B5A7F"/>
    <w:rsid w:val="006B5F00"/>
    <w:rsid w:val="006B661B"/>
    <w:rsid w:val="006B6EE6"/>
    <w:rsid w:val="006B762B"/>
    <w:rsid w:val="006C0FC5"/>
    <w:rsid w:val="006C24DB"/>
    <w:rsid w:val="006C2967"/>
    <w:rsid w:val="006C3664"/>
    <w:rsid w:val="006C47F4"/>
    <w:rsid w:val="006C4A53"/>
    <w:rsid w:val="006C520B"/>
    <w:rsid w:val="006C5A53"/>
    <w:rsid w:val="006D1B49"/>
    <w:rsid w:val="006D1B4A"/>
    <w:rsid w:val="006D1C62"/>
    <w:rsid w:val="006D2143"/>
    <w:rsid w:val="006D316A"/>
    <w:rsid w:val="006D3177"/>
    <w:rsid w:val="006D5145"/>
    <w:rsid w:val="006D5F50"/>
    <w:rsid w:val="006E0623"/>
    <w:rsid w:val="006E1A89"/>
    <w:rsid w:val="006E1AAB"/>
    <w:rsid w:val="006E2695"/>
    <w:rsid w:val="006E2AEC"/>
    <w:rsid w:val="006E333D"/>
    <w:rsid w:val="006E366B"/>
    <w:rsid w:val="006E3E33"/>
    <w:rsid w:val="006E47BF"/>
    <w:rsid w:val="006E54CB"/>
    <w:rsid w:val="006E5565"/>
    <w:rsid w:val="006E5901"/>
    <w:rsid w:val="006F054D"/>
    <w:rsid w:val="006F0626"/>
    <w:rsid w:val="006F0638"/>
    <w:rsid w:val="006F0DC6"/>
    <w:rsid w:val="006F1103"/>
    <w:rsid w:val="006F1565"/>
    <w:rsid w:val="006F244A"/>
    <w:rsid w:val="006F26C8"/>
    <w:rsid w:val="006F29D2"/>
    <w:rsid w:val="006F29F5"/>
    <w:rsid w:val="006F338C"/>
    <w:rsid w:val="006F385C"/>
    <w:rsid w:val="006F4C3F"/>
    <w:rsid w:val="006F66E1"/>
    <w:rsid w:val="006F6B59"/>
    <w:rsid w:val="006F7458"/>
    <w:rsid w:val="006F74F8"/>
    <w:rsid w:val="006F7ED3"/>
    <w:rsid w:val="00701088"/>
    <w:rsid w:val="0070119B"/>
    <w:rsid w:val="00701C20"/>
    <w:rsid w:val="007022CA"/>
    <w:rsid w:val="00702552"/>
    <w:rsid w:val="00702E79"/>
    <w:rsid w:val="00704C8A"/>
    <w:rsid w:val="00704D75"/>
    <w:rsid w:val="00704ECC"/>
    <w:rsid w:val="00706138"/>
    <w:rsid w:val="00706155"/>
    <w:rsid w:val="0070642C"/>
    <w:rsid w:val="00707722"/>
    <w:rsid w:val="00711717"/>
    <w:rsid w:val="00711831"/>
    <w:rsid w:val="0071243E"/>
    <w:rsid w:val="00712BE6"/>
    <w:rsid w:val="00713601"/>
    <w:rsid w:val="007144D5"/>
    <w:rsid w:val="007147A4"/>
    <w:rsid w:val="00714FF4"/>
    <w:rsid w:val="0071538B"/>
    <w:rsid w:val="007155B9"/>
    <w:rsid w:val="00715AC4"/>
    <w:rsid w:val="00716562"/>
    <w:rsid w:val="00716A1D"/>
    <w:rsid w:val="00717038"/>
    <w:rsid w:val="00717426"/>
    <w:rsid w:val="00717D00"/>
    <w:rsid w:val="00720E6F"/>
    <w:rsid w:val="00721A1D"/>
    <w:rsid w:val="00721BBC"/>
    <w:rsid w:val="00724668"/>
    <w:rsid w:val="007249B0"/>
    <w:rsid w:val="00724D17"/>
    <w:rsid w:val="007258C1"/>
    <w:rsid w:val="00727C73"/>
    <w:rsid w:val="0073017B"/>
    <w:rsid w:val="00731B8A"/>
    <w:rsid w:val="00731E42"/>
    <w:rsid w:val="007326D8"/>
    <w:rsid w:val="00732AA6"/>
    <w:rsid w:val="00732CA3"/>
    <w:rsid w:val="00733729"/>
    <w:rsid w:val="00733B30"/>
    <w:rsid w:val="00733FA8"/>
    <w:rsid w:val="00734C28"/>
    <w:rsid w:val="00735A3B"/>
    <w:rsid w:val="00736598"/>
    <w:rsid w:val="00736C5C"/>
    <w:rsid w:val="00736FC9"/>
    <w:rsid w:val="007372D0"/>
    <w:rsid w:val="00740039"/>
    <w:rsid w:val="00740DCB"/>
    <w:rsid w:val="007419C2"/>
    <w:rsid w:val="00742CDC"/>
    <w:rsid w:val="00742EEE"/>
    <w:rsid w:val="0074312E"/>
    <w:rsid w:val="0074382D"/>
    <w:rsid w:val="00743CD5"/>
    <w:rsid w:val="00743F31"/>
    <w:rsid w:val="00744006"/>
    <w:rsid w:val="00744D1D"/>
    <w:rsid w:val="00746BFF"/>
    <w:rsid w:val="00747E1E"/>
    <w:rsid w:val="00750024"/>
    <w:rsid w:val="007512F9"/>
    <w:rsid w:val="00751640"/>
    <w:rsid w:val="007566D9"/>
    <w:rsid w:val="0075673C"/>
    <w:rsid w:val="00756986"/>
    <w:rsid w:val="00756AE2"/>
    <w:rsid w:val="00756FD0"/>
    <w:rsid w:val="0075770F"/>
    <w:rsid w:val="00757754"/>
    <w:rsid w:val="0075782A"/>
    <w:rsid w:val="00757E04"/>
    <w:rsid w:val="00760715"/>
    <w:rsid w:val="007622C1"/>
    <w:rsid w:val="0076259E"/>
    <w:rsid w:val="00764894"/>
    <w:rsid w:val="00766B95"/>
    <w:rsid w:val="00767376"/>
    <w:rsid w:val="007704AE"/>
    <w:rsid w:val="00770714"/>
    <w:rsid w:val="00770738"/>
    <w:rsid w:val="007718E8"/>
    <w:rsid w:val="00772569"/>
    <w:rsid w:val="0077293A"/>
    <w:rsid w:val="007735C7"/>
    <w:rsid w:val="00773704"/>
    <w:rsid w:val="00773AB9"/>
    <w:rsid w:val="00773CF0"/>
    <w:rsid w:val="00774373"/>
    <w:rsid w:val="00774FF0"/>
    <w:rsid w:val="00776DF3"/>
    <w:rsid w:val="007810CF"/>
    <w:rsid w:val="00781173"/>
    <w:rsid w:val="0078185B"/>
    <w:rsid w:val="00781F8A"/>
    <w:rsid w:val="0078201B"/>
    <w:rsid w:val="00782C40"/>
    <w:rsid w:val="00782C43"/>
    <w:rsid w:val="00782CBF"/>
    <w:rsid w:val="00782D4B"/>
    <w:rsid w:val="0078381B"/>
    <w:rsid w:val="00783F92"/>
    <w:rsid w:val="0078477E"/>
    <w:rsid w:val="00784B40"/>
    <w:rsid w:val="00784BCB"/>
    <w:rsid w:val="0078594B"/>
    <w:rsid w:val="00785A03"/>
    <w:rsid w:val="0078631A"/>
    <w:rsid w:val="0078661E"/>
    <w:rsid w:val="00786B74"/>
    <w:rsid w:val="00790DF6"/>
    <w:rsid w:val="00791566"/>
    <w:rsid w:val="00791B8A"/>
    <w:rsid w:val="00791C0F"/>
    <w:rsid w:val="00792935"/>
    <w:rsid w:val="00792EF8"/>
    <w:rsid w:val="007933FC"/>
    <w:rsid w:val="00793BB6"/>
    <w:rsid w:val="00794F64"/>
    <w:rsid w:val="00795B9C"/>
    <w:rsid w:val="00796158"/>
    <w:rsid w:val="0079667A"/>
    <w:rsid w:val="007979E7"/>
    <w:rsid w:val="00797E57"/>
    <w:rsid w:val="007A05E0"/>
    <w:rsid w:val="007A1A27"/>
    <w:rsid w:val="007A1FA1"/>
    <w:rsid w:val="007A2C2C"/>
    <w:rsid w:val="007A3004"/>
    <w:rsid w:val="007A31BB"/>
    <w:rsid w:val="007A3ACC"/>
    <w:rsid w:val="007A49A0"/>
    <w:rsid w:val="007A50C8"/>
    <w:rsid w:val="007A571E"/>
    <w:rsid w:val="007A5B31"/>
    <w:rsid w:val="007A5E7A"/>
    <w:rsid w:val="007A678D"/>
    <w:rsid w:val="007A7201"/>
    <w:rsid w:val="007B1094"/>
    <w:rsid w:val="007B1803"/>
    <w:rsid w:val="007B2C5A"/>
    <w:rsid w:val="007B37DA"/>
    <w:rsid w:val="007B4164"/>
    <w:rsid w:val="007B41DB"/>
    <w:rsid w:val="007B5E09"/>
    <w:rsid w:val="007B61B4"/>
    <w:rsid w:val="007B66D7"/>
    <w:rsid w:val="007B67F9"/>
    <w:rsid w:val="007B6AEA"/>
    <w:rsid w:val="007B6AF8"/>
    <w:rsid w:val="007B766E"/>
    <w:rsid w:val="007B7722"/>
    <w:rsid w:val="007B77BC"/>
    <w:rsid w:val="007C11F4"/>
    <w:rsid w:val="007C1B7D"/>
    <w:rsid w:val="007C216F"/>
    <w:rsid w:val="007C3799"/>
    <w:rsid w:val="007C3CCE"/>
    <w:rsid w:val="007C45E8"/>
    <w:rsid w:val="007C497E"/>
    <w:rsid w:val="007C4BD6"/>
    <w:rsid w:val="007C5694"/>
    <w:rsid w:val="007C6EBB"/>
    <w:rsid w:val="007D04F6"/>
    <w:rsid w:val="007D0950"/>
    <w:rsid w:val="007D1300"/>
    <w:rsid w:val="007D14E3"/>
    <w:rsid w:val="007D192B"/>
    <w:rsid w:val="007D275F"/>
    <w:rsid w:val="007D2A36"/>
    <w:rsid w:val="007D427A"/>
    <w:rsid w:val="007D5426"/>
    <w:rsid w:val="007D5C01"/>
    <w:rsid w:val="007D66A5"/>
    <w:rsid w:val="007D69B5"/>
    <w:rsid w:val="007D6D4B"/>
    <w:rsid w:val="007D71B4"/>
    <w:rsid w:val="007D7DFF"/>
    <w:rsid w:val="007E0ECA"/>
    <w:rsid w:val="007E2793"/>
    <w:rsid w:val="007E347D"/>
    <w:rsid w:val="007E41E4"/>
    <w:rsid w:val="007E45BC"/>
    <w:rsid w:val="007E4C5B"/>
    <w:rsid w:val="007E4E07"/>
    <w:rsid w:val="007E4F7D"/>
    <w:rsid w:val="007E5396"/>
    <w:rsid w:val="007E562E"/>
    <w:rsid w:val="007E56EA"/>
    <w:rsid w:val="007E5AB3"/>
    <w:rsid w:val="007E5DFB"/>
    <w:rsid w:val="007E6037"/>
    <w:rsid w:val="007E6706"/>
    <w:rsid w:val="007F00B4"/>
    <w:rsid w:val="007F01E9"/>
    <w:rsid w:val="007F0373"/>
    <w:rsid w:val="007F038F"/>
    <w:rsid w:val="007F0E1D"/>
    <w:rsid w:val="007F14ED"/>
    <w:rsid w:val="007F1540"/>
    <w:rsid w:val="007F25D6"/>
    <w:rsid w:val="007F25F2"/>
    <w:rsid w:val="007F2FF9"/>
    <w:rsid w:val="007F3339"/>
    <w:rsid w:val="007F39FC"/>
    <w:rsid w:val="007F3AD8"/>
    <w:rsid w:val="007F3BD0"/>
    <w:rsid w:val="007F4DEC"/>
    <w:rsid w:val="007F50AB"/>
    <w:rsid w:val="007F6010"/>
    <w:rsid w:val="007F6A33"/>
    <w:rsid w:val="008014AA"/>
    <w:rsid w:val="00802888"/>
    <w:rsid w:val="0080325D"/>
    <w:rsid w:val="008038DC"/>
    <w:rsid w:val="00803F41"/>
    <w:rsid w:val="00804237"/>
    <w:rsid w:val="008045C4"/>
    <w:rsid w:val="00804FE4"/>
    <w:rsid w:val="00806BF8"/>
    <w:rsid w:val="00806DD7"/>
    <w:rsid w:val="0080711A"/>
    <w:rsid w:val="00810E61"/>
    <w:rsid w:val="00811085"/>
    <w:rsid w:val="00811378"/>
    <w:rsid w:val="00811382"/>
    <w:rsid w:val="00812BFB"/>
    <w:rsid w:val="00812C74"/>
    <w:rsid w:val="008137CB"/>
    <w:rsid w:val="00813CF9"/>
    <w:rsid w:val="00813FCA"/>
    <w:rsid w:val="0081408B"/>
    <w:rsid w:val="0081585A"/>
    <w:rsid w:val="0081798A"/>
    <w:rsid w:val="00820077"/>
    <w:rsid w:val="008215F1"/>
    <w:rsid w:val="00821FB2"/>
    <w:rsid w:val="0082328D"/>
    <w:rsid w:val="008241CB"/>
    <w:rsid w:val="008244F0"/>
    <w:rsid w:val="008250E9"/>
    <w:rsid w:val="0082516C"/>
    <w:rsid w:val="008258FD"/>
    <w:rsid w:val="008274AE"/>
    <w:rsid w:val="0082765C"/>
    <w:rsid w:val="00827E93"/>
    <w:rsid w:val="00831501"/>
    <w:rsid w:val="00831D90"/>
    <w:rsid w:val="00832355"/>
    <w:rsid w:val="00832A95"/>
    <w:rsid w:val="00832B32"/>
    <w:rsid w:val="00832D55"/>
    <w:rsid w:val="00832EE0"/>
    <w:rsid w:val="0083348A"/>
    <w:rsid w:val="00833B01"/>
    <w:rsid w:val="00834E16"/>
    <w:rsid w:val="008357B8"/>
    <w:rsid w:val="00835E18"/>
    <w:rsid w:val="0084010B"/>
    <w:rsid w:val="00840761"/>
    <w:rsid w:val="00840F6D"/>
    <w:rsid w:val="00842730"/>
    <w:rsid w:val="008431AF"/>
    <w:rsid w:val="008433FF"/>
    <w:rsid w:val="008437D9"/>
    <w:rsid w:val="00844FDA"/>
    <w:rsid w:val="00845A4D"/>
    <w:rsid w:val="0084675D"/>
    <w:rsid w:val="0085018D"/>
    <w:rsid w:val="00850AA1"/>
    <w:rsid w:val="0085124A"/>
    <w:rsid w:val="008518ED"/>
    <w:rsid w:val="00851D61"/>
    <w:rsid w:val="00851D9B"/>
    <w:rsid w:val="008524D7"/>
    <w:rsid w:val="0085435E"/>
    <w:rsid w:val="0085454D"/>
    <w:rsid w:val="008547F7"/>
    <w:rsid w:val="00854C76"/>
    <w:rsid w:val="00855CB8"/>
    <w:rsid w:val="00856341"/>
    <w:rsid w:val="00857987"/>
    <w:rsid w:val="00861560"/>
    <w:rsid w:val="008617F9"/>
    <w:rsid w:val="008622A5"/>
    <w:rsid w:val="008624A5"/>
    <w:rsid w:val="00862EAB"/>
    <w:rsid w:val="00863999"/>
    <w:rsid w:val="008641BA"/>
    <w:rsid w:val="0086436B"/>
    <w:rsid w:val="0086507E"/>
    <w:rsid w:val="0086586A"/>
    <w:rsid w:val="00867083"/>
    <w:rsid w:val="00867137"/>
    <w:rsid w:val="008671FF"/>
    <w:rsid w:val="00867A2D"/>
    <w:rsid w:val="00867CB5"/>
    <w:rsid w:val="00870063"/>
    <w:rsid w:val="00870A7F"/>
    <w:rsid w:val="00871745"/>
    <w:rsid w:val="00871D6C"/>
    <w:rsid w:val="008725C3"/>
    <w:rsid w:val="00872E27"/>
    <w:rsid w:val="00872F25"/>
    <w:rsid w:val="00873C15"/>
    <w:rsid w:val="00875A99"/>
    <w:rsid w:val="00875FC5"/>
    <w:rsid w:val="00876A89"/>
    <w:rsid w:val="00877E66"/>
    <w:rsid w:val="00880D3C"/>
    <w:rsid w:val="0088114D"/>
    <w:rsid w:val="00881E50"/>
    <w:rsid w:val="00882C16"/>
    <w:rsid w:val="00883041"/>
    <w:rsid w:val="0088309B"/>
    <w:rsid w:val="008842E5"/>
    <w:rsid w:val="00884DC1"/>
    <w:rsid w:val="00886498"/>
    <w:rsid w:val="0088675E"/>
    <w:rsid w:val="008869AA"/>
    <w:rsid w:val="00887419"/>
    <w:rsid w:val="00887566"/>
    <w:rsid w:val="008900D6"/>
    <w:rsid w:val="0089052E"/>
    <w:rsid w:val="008913B3"/>
    <w:rsid w:val="00891AEC"/>
    <w:rsid w:val="0089225F"/>
    <w:rsid w:val="00892692"/>
    <w:rsid w:val="00892CEF"/>
    <w:rsid w:val="008930F2"/>
    <w:rsid w:val="00893456"/>
    <w:rsid w:val="0089504F"/>
    <w:rsid w:val="008952DC"/>
    <w:rsid w:val="00895ADA"/>
    <w:rsid w:val="00896957"/>
    <w:rsid w:val="008971F9"/>
    <w:rsid w:val="00897661"/>
    <w:rsid w:val="00897C83"/>
    <w:rsid w:val="008A0552"/>
    <w:rsid w:val="008A24E2"/>
    <w:rsid w:val="008A2A23"/>
    <w:rsid w:val="008A2FD4"/>
    <w:rsid w:val="008A3105"/>
    <w:rsid w:val="008A47C4"/>
    <w:rsid w:val="008A4B2C"/>
    <w:rsid w:val="008A5951"/>
    <w:rsid w:val="008A5D2D"/>
    <w:rsid w:val="008A7E67"/>
    <w:rsid w:val="008B0068"/>
    <w:rsid w:val="008B085C"/>
    <w:rsid w:val="008B0FD3"/>
    <w:rsid w:val="008B1450"/>
    <w:rsid w:val="008B1518"/>
    <w:rsid w:val="008B1DEE"/>
    <w:rsid w:val="008B250C"/>
    <w:rsid w:val="008B32FA"/>
    <w:rsid w:val="008B336E"/>
    <w:rsid w:val="008B39B8"/>
    <w:rsid w:val="008B3D2A"/>
    <w:rsid w:val="008B4ACB"/>
    <w:rsid w:val="008B5E7F"/>
    <w:rsid w:val="008B6022"/>
    <w:rsid w:val="008B7739"/>
    <w:rsid w:val="008C05A7"/>
    <w:rsid w:val="008C0D82"/>
    <w:rsid w:val="008C18BA"/>
    <w:rsid w:val="008C2232"/>
    <w:rsid w:val="008C27DA"/>
    <w:rsid w:val="008C3A04"/>
    <w:rsid w:val="008C42D0"/>
    <w:rsid w:val="008C4980"/>
    <w:rsid w:val="008C63A3"/>
    <w:rsid w:val="008C6672"/>
    <w:rsid w:val="008C6B18"/>
    <w:rsid w:val="008C6C60"/>
    <w:rsid w:val="008D1398"/>
    <w:rsid w:val="008D19E6"/>
    <w:rsid w:val="008D2A9C"/>
    <w:rsid w:val="008D31E2"/>
    <w:rsid w:val="008D3C99"/>
    <w:rsid w:val="008D4370"/>
    <w:rsid w:val="008D5401"/>
    <w:rsid w:val="008D6AE0"/>
    <w:rsid w:val="008E01B7"/>
    <w:rsid w:val="008E0326"/>
    <w:rsid w:val="008E0D27"/>
    <w:rsid w:val="008E1C91"/>
    <w:rsid w:val="008E2B64"/>
    <w:rsid w:val="008E2FF2"/>
    <w:rsid w:val="008E4AEF"/>
    <w:rsid w:val="008E4BA0"/>
    <w:rsid w:val="008E534B"/>
    <w:rsid w:val="008E6039"/>
    <w:rsid w:val="008E6105"/>
    <w:rsid w:val="008E6394"/>
    <w:rsid w:val="008E6460"/>
    <w:rsid w:val="008E765C"/>
    <w:rsid w:val="008F01A4"/>
    <w:rsid w:val="008F0587"/>
    <w:rsid w:val="008F1144"/>
    <w:rsid w:val="008F22A0"/>
    <w:rsid w:val="008F2980"/>
    <w:rsid w:val="008F3015"/>
    <w:rsid w:val="008F32AC"/>
    <w:rsid w:val="008F3D16"/>
    <w:rsid w:val="008F411B"/>
    <w:rsid w:val="008F566A"/>
    <w:rsid w:val="008F58E2"/>
    <w:rsid w:val="008F71B4"/>
    <w:rsid w:val="008F71C6"/>
    <w:rsid w:val="008F72C7"/>
    <w:rsid w:val="008F7319"/>
    <w:rsid w:val="008F73C5"/>
    <w:rsid w:val="008F7501"/>
    <w:rsid w:val="008F79EC"/>
    <w:rsid w:val="008F7BD5"/>
    <w:rsid w:val="008F7EBA"/>
    <w:rsid w:val="009004EA"/>
    <w:rsid w:val="00900AC6"/>
    <w:rsid w:val="00901064"/>
    <w:rsid w:val="00902046"/>
    <w:rsid w:val="00903520"/>
    <w:rsid w:val="00904A1B"/>
    <w:rsid w:val="00904C36"/>
    <w:rsid w:val="009051D3"/>
    <w:rsid w:val="0090533E"/>
    <w:rsid w:val="00905CEE"/>
    <w:rsid w:val="00905DDB"/>
    <w:rsid w:val="00906C35"/>
    <w:rsid w:val="0090781F"/>
    <w:rsid w:val="00907B94"/>
    <w:rsid w:val="0091010B"/>
    <w:rsid w:val="009103BB"/>
    <w:rsid w:val="00910829"/>
    <w:rsid w:val="00911DA8"/>
    <w:rsid w:val="00912590"/>
    <w:rsid w:val="009125A5"/>
    <w:rsid w:val="00913030"/>
    <w:rsid w:val="00913FED"/>
    <w:rsid w:val="0091472A"/>
    <w:rsid w:val="00915449"/>
    <w:rsid w:val="00915C55"/>
    <w:rsid w:val="00920BE2"/>
    <w:rsid w:val="00920C26"/>
    <w:rsid w:val="00921475"/>
    <w:rsid w:val="009215F2"/>
    <w:rsid w:val="009222B9"/>
    <w:rsid w:val="009224F6"/>
    <w:rsid w:val="00924055"/>
    <w:rsid w:val="00924423"/>
    <w:rsid w:val="00925D9B"/>
    <w:rsid w:val="00926906"/>
    <w:rsid w:val="00926F87"/>
    <w:rsid w:val="00927CC7"/>
    <w:rsid w:val="0093041E"/>
    <w:rsid w:val="00931BCC"/>
    <w:rsid w:val="00931CF0"/>
    <w:rsid w:val="0093206C"/>
    <w:rsid w:val="00932CA9"/>
    <w:rsid w:val="0093363E"/>
    <w:rsid w:val="00933E55"/>
    <w:rsid w:val="009352D3"/>
    <w:rsid w:val="00935313"/>
    <w:rsid w:val="009359CD"/>
    <w:rsid w:val="00935B7B"/>
    <w:rsid w:val="00937633"/>
    <w:rsid w:val="009403AF"/>
    <w:rsid w:val="0094099C"/>
    <w:rsid w:val="009411DE"/>
    <w:rsid w:val="0094219E"/>
    <w:rsid w:val="0094290B"/>
    <w:rsid w:val="00943E61"/>
    <w:rsid w:val="009443DF"/>
    <w:rsid w:val="0094559A"/>
    <w:rsid w:val="00945B66"/>
    <w:rsid w:val="00945E1F"/>
    <w:rsid w:val="00946511"/>
    <w:rsid w:val="00946937"/>
    <w:rsid w:val="009469EB"/>
    <w:rsid w:val="009476DE"/>
    <w:rsid w:val="00947975"/>
    <w:rsid w:val="00950040"/>
    <w:rsid w:val="00950661"/>
    <w:rsid w:val="00951B05"/>
    <w:rsid w:val="00951E67"/>
    <w:rsid w:val="0095248A"/>
    <w:rsid w:val="00953DD5"/>
    <w:rsid w:val="00953EA3"/>
    <w:rsid w:val="009542C6"/>
    <w:rsid w:val="0095441B"/>
    <w:rsid w:val="00954D49"/>
    <w:rsid w:val="0095572F"/>
    <w:rsid w:val="009564D9"/>
    <w:rsid w:val="009571B9"/>
    <w:rsid w:val="0095722D"/>
    <w:rsid w:val="00957716"/>
    <w:rsid w:val="00957AFD"/>
    <w:rsid w:val="00960298"/>
    <w:rsid w:val="00961033"/>
    <w:rsid w:val="00961E42"/>
    <w:rsid w:val="00962021"/>
    <w:rsid w:val="00963983"/>
    <w:rsid w:val="00963BA8"/>
    <w:rsid w:val="009647CC"/>
    <w:rsid w:val="00964827"/>
    <w:rsid w:val="00966E42"/>
    <w:rsid w:val="00966EB6"/>
    <w:rsid w:val="00967BE9"/>
    <w:rsid w:val="00970194"/>
    <w:rsid w:val="00970C2A"/>
    <w:rsid w:val="0097134C"/>
    <w:rsid w:val="009715BA"/>
    <w:rsid w:val="0097190D"/>
    <w:rsid w:val="00971F68"/>
    <w:rsid w:val="009740DB"/>
    <w:rsid w:val="00975D01"/>
    <w:rsid w:val="0097618A"/>
    <w:rsid w:val="009767CA"/>
    <w:rsid w:val="00977DA0"/>
    <w:rsid w:val="00977DC1"/>
    <w:rsid w:val="00980269"/>
    <w:rsid w:val="0098037F"/>
    <w:rsid w:val="00980BED"/>
    <w:rsid w:val="009811C3"/>
    <w:rsid w:val="009819DD"/>
    <w:rsid w:val="00981D74"/>
    <w:rsid w:val="00981F38"/>
    <w:rsid w:val="00982945"/>
    <w:rsid w:val="00983B8E"/>
    <w:rsid w:val="00983EF3"/>
    <w:rsid w:val="0098490E"/>
    <w:rsid w:val="00984A8D"/>
    <w:rsid w:val="00985D3E"/>
    <w:rsid w:val="00986B9E"/>
    <w:rsid w:val="00987B67"/>
    <w:rsid w:val="00990369"/>
    <w:rsid w:val="00990F9C"/>
    <w:rsid w:val="009918E8"/>
    <w:rsid w:val="00992340"/>
    <w:rsid w:val="00993136"/>
    <w:rsid w:val="00994024"/>
    <w:rsid w:val="0099402F"/>
    <w:rsid w:val="0099415F"/>
    <w:rsid w:val="00994539"/>
    <w:rsid w:val="00995385"/>
    <w:rsid w:val="009960A3"/>
    <w:rsid w:val="009969FA"/>
    <w:rsid w:val="009978D2"/>
    <w:rsid w:val="009A0371"/>
    <w:rsid w:val="009A0C8B"/>
    <w:rsid w:val="009A1CB7"/>
    <w:rsid w:val="009A23C2"/>
    <w:rsid w:val="009A2AD8"/>
    <w:rsid w:val="009A32A8"/>
    <w:rsid w:val="009A3DD1"/>
    <w:rsid w:val="009A4F05"/>
    <w:rsid w:val="009A56D6"/>
    <w:rsid w:val="009A60F9"/>
    <w:rsid w:val="009A63C1"/>
    <w:rsid w:val="009A71D3"/>
    <w:rsid w:val="009A7A04"/>
    <w:rsid w:val="009A7CB2"/>
    <w:rsid w:val="009B02C0"/>
    <w:rsid w:val="009B06FC"/>
    <w:rsid w:val="009B0A76"/>
    <w:rsid w:val="009B115B"/>
    <w:rsid w:val="009B1461"/>
    <w:rsid w:val="009B205B"/>
    <w:rsid w:val="009B2786"/>
    <w:rsid w:val="009B294E"/>
    <w:rsid w:val="009B2C1D"/>
    <w:rsid w:val="009B446C"/>
    <w:rsid w:val="009B477C"/>
    <w:rsid w:val="009B4A1D"/>
    <w:rsid w:val="009B4AB5"/>
    <w:rsid w:val="009B568A"/>
    <w:rsid w:val="009B5A72"/>
    <w:rsid w:val="009B6428"/>
    <w:rsid w:val="009C0655"/>
    <w:rsid w:val="009C0B98"/>
    <w:rsid w:val="009C1B1E"/>
    <w:rsid w:val="009C1E14"/>
    <w:rsid w:val="009C2A54"/>
    <w:rsid w:val="009C3D74"/>
    <w:rsid w:val="009C41DF"/>
    <w:rsid w:val="009C45BA"/>
    <w:rsid w:val="009C6549"/>
    <w:rsid w:val="009C67FD"/>
    <w:rsid w:val="009C6F45"/>
    <w:rsid w:val="009D1209"/>
    <w:rsid w:val="009D1C2D"/>
    <w:rsid w:val="009D24B8"/>
    <w:rsid w:val="009D2A46"/>
    <w:rsid w:val="009D40F2"/>
    <w:rsid w:val="009D55A2"/>
    <w:rsid w:val="009D5C06"/>
    <w:rsid w:val="009D6A82"/>
    <w:rsid w:val="009D6D8C"/>
    <w:rsid w:val="009D7C08"/>
    <w:rsid w:val="009D7CA5"/>
    <w:rsid w:val="009D7CF5"/>
    <w:rsid w:val="009E1626"/>
    <w:rsid w:val="009E1B44"/>
    <w:rsid w:val="009E1D2A"/>
    <w:rsid w:val="009E1F58"/>
    <w:rsid w:val="009E278C"/>
    <w:rsid w:val="009E2F20"/>
    <w:rsid w:val="009E2F80"/>
    <w:rsid w:val="009E3958"/>
    <w:rsid w:val="009E593D"/>
    <w:rsid w:val="009E7784"/>
    <w:rsid w:val="009F2A6D"/>
    <w:rsid w:val="009F2CD7"/>
    <w:rsid w:val="009F2D2E"/>
    <w:rsid w:val="009F2EE5"/>
    <w:rsid w:val="009F376A"/>
    <w:rsid w:val="009F38F4"/>
    <w:rsid w:val="009F3C3E"/>
    <w:rsid w:val="009F5498"/>
    <w:rsid w:val="009F551C"/>
    <w:rsid w:val="009F5A42"/>
    <w:rsid w:val="009F5F49"/>
    <w:rsid w:val="009F7A79"/>
    <w:rsid w:val="00A005D8"/>
    <w:rsid w:val="00A014FE"/>
    <w:rsid w:val="00A03847"/>
    <w:rsid w:val="00A042CA"/>
    <w:rsid w:val="00A04338"/>
    <w:rsid w:val="00A0488C"/>
    <w:rsid w:val="00A067EF"/>
    <w:rsid w:val="00A07AE3"/>
    <w:rsid w:val="00A10531"/>
    <w:rsid w:val="00A10691"/>
    <w:rsid w:val="00A111F6"/>
    <w:rsid w:val="00A1152F"/>
    <w:rsid w:val="00A11561"/>
    <w:rsid w:val="00A11957"/>
    <w:rsid w:val="00A12073"/>
    <w:rsid w:val="00A127DC"/>
    <w:rsid w:val="00A12B6B"/>
    <w:rsid w:val="00A135BF"/>
    <w:rsid w:val="00A13F89"/>
    <w:rsid w:val="00A141B2"/>
    <w:rsid w:val="00A14706"/>
    <w:rsid w:val="00A14E6D"/>
    <w:rsid w:val="00A1578D"/>
    <w:rsid w:val="00A163E1"/>
    <w:rsid w:val="00A1661F"/>
    <w:rsid w:val="00A16A29"/>
    <w:rsid w:val="00A21254"/>
    <w:rsid w:val="00A224D6"/>
    <w:rsid w:val="00A22960"/>
    <w:rsid w:val="00A22EC8"/>
    <w:rsid w:val="00A23464"/>
    <w:rsid w:val="00A237A4"/>
    <w:rsid w:val="00A23E70"/>
    <w:rsid w:val="00A24104"/>
    <w:rsid w:val="00A257BB"/>
    <w:rsid w:val="00A26505"/>
    <w:rsid w:val="00A26CB9"/>
    <w:rsid w:val="00A2724C"/>
    <w:rsid w:val="00A2755C"/>
    <w:rsid w:val="00A2764C"/>
    <w:rsid w:val="00A27685"/>
    <w:rsid w:val="00A279D5"/>
    <w:rsid w:val="00A3069E"/>
    <w:rsid w:val="00A311EB"/>
    <w:rsid w:val="00A31245"/>
    <w:rsid w:val="00A32411"/>
    <w:rsid w:val="00A3289F"/>
    <w:rsid w:val="00A32CE9"/>
    <w:rsid w:val="00A331EE"/>
    <w:rsid w:val="00A34C7D"/>
    <w:rsid w:val="00A34CC8"/>
    <w:rsid w:val="00A35EAA"/>
    <w:rsid w:val="00A368DE"/>
    <w:rsid w:val="00A36BCD"/>
    <w:rsid w:val="00A36F96"/>
    <w:rsid w:val="00A37E23"/>
    <w:rsid w:val="00A4008B"/>
    <w:rsid w:val="00A41107"/>
    <w:rsid w:val="00A41512"/>
    <w:rsid w:val="00A432F7"/>
    <w:rsid w:val="00A43443"/>
    <w:rsid w:val="00A43F15"/>
    <w:rsid w:val="00A43F97"/>
    <w:rsid w:val="00A44C01"/>
    <w:rsid w:val="00A44E04"/>
    <w:rsid w:val="00A46138"/>
    <w:rsid w:val="00A46F8D"/>
    <w:rsid w:val="00A47D37"/>
    <w:rsid w:val="00A50681"/>
    <w:rsid w:val="00A50A44"/>
    <w:rsid w:val="00A51334"/>
    <w:rsid w:val="00A513A8"/>
    <w:rsid w:val="00A51A57"/>
    <w:rsid w:val="00A54C84"/>
    <w:rsid w:val="00A558AF"/>
    <w:rsid w:val="00A56F7D"/>
    <w:rsid w:val="00A57CFE"/>
    <w:rsid w:val="00A60415"/>
    <w:rsid w:val="00A60847"/>
    <w:rsid w:val="00A60E83"/>
    <w:rsid w:val="00A61E2A"/>
    <w:rsid w:val="00A621FC"/>
    <w:rsid w:val="00A63541"/>
    <w:rsid w:val="00A645FA"/>
    <w:rsid w:val="00A64ABA"/>
    <w:rsid w:val="00A650CC"/>
    <w:rsid w:val="00A65288"/>
    <w:rsid w:val="00A66C78"/>
    <w:rsid w:val="00A670BE"/>
    <w:rsid w:val="00A679DC"/>
    <w:rsid w:val="00A67CDA"/>
    <w:rsid w:val="00A705BB"/>
    <w:rsid w:val="00A71259"/>
    <w:rsid w:val="00A7283D"/>
    <w:rsid w:val="00A730F2"/>
    <w:rsid w:val="00A732BE"/>
    <w:rsid w:val="00A7492E"/>
    <w:rsid w:val="00A74E3D"/>
    <w:rsid w:val="00A7601B"/>
    <w:rsid w:val="00A76885"/>
    <w:rsid w:val="00A77D94"/>
    <w:rsid w:val="00A804DF"/>
    <w:rsid w:val="00A81731"/>
    <w:rsid w:val="00A8236F"/>
    <w:rsid w:val="00A826A1"/>
    <w:rsid w:val="00A82CA8"/>
    <w:rsid w:val="00A83AAC"/>
    <w:rsid w:val="00A840AA"/>
    <w:rsid w:val="00A86015"/>
    <w:rsid w:val="00A86E4D"/>
    <w:rsid w:val="00A8771D"/>
    <w:rsid w:val="00A908A2"/>
    <w:rsid w:val="00A9125D"/>
    <w:rsid w:val="00A921D5"/>
    <w:rsid w:val="00A92CE2"/>
    <w:rsid w:val="00A93072"/>
    <w:rsid w:val="00A930B9"/>
    <w:rsid w:val="00A930D5"/>
    <w:rsid w:val="00A93F02"/>
    <w:rsid w:val="00A971B8"/>
    <w:rsid w:val="00AA0A04"/>
    <w:rsid w:val="00AA143F"/>
    <w:rsid w:val="00AA1843"/>
    <w:rsid w:val="00AA19FE"/>
    <w:rsid w:val="00AA2217"/>
    <w:rsid w:val="00AA2A99"/>
    <w:rsid w:val="00AA3928"/>
    <w:rsid w:val="00AA3951"/>
    <w:rsid w:val="00AA3C8E"/>
    <w:rsid w:val="00AA3F7C"/>
    <w:rsid w:val="00AA43D9"/>
    <w:rsid w:val="00AA481A"/>
    <w:rsid w:val="00AA5152"/>
    <w:rsid w:val="00AA5C11"/>
    <w:rsid w:val="00AA6384"/>
    <w:rsid w:val="00AA78C7"/>
    <w:rsid w:val="00AA7E49"/>
    <w:rsid w:val="00AB0FFB"/>
    <w:rsid w:val="00AB1E70"/>
    <w:rsid w:val="00AB21BE"/>
    <w:rsid w:val="00AB23E1"/>
    <w:rsid w:val="00AB2562"/>
    <w:rsid w:val="00AB2583"/>
    <w:rsid w:val="00AB311A"/>
    <w:rsid w:val="00AB32C8"/>
    <w:rsid w:val="00AB3596"/>
    <w:rsid w:val="00AB3E9F"/>
    <w:rsid w:val="00AB4EAE"/>
    <w:rsid w:val="00AB56D4"/>
    <w:rsid w:val="00AB5C24"/>
    <w:rsid w:val="00AB61B7"/>
    <w:rsid w:val="00AB7DF4"/>
    <w:rsid w:val="00AC0AE1"/>
    <w:rsid w:val="00AC16E2"/>
    <w:rsid w:val="00AC1980"/>
    <w:rsid w:val="00AC2047"/>
    <w:rsid w:val="00AC28E2"/>
    <w:rsid w:val="00AC39CA"/>
    <w:rsid w:val="00AC64D0"/>
    <w:rsid w:val="00AC74F3"/>
    <w:rsid w:val="00AC7644"/>
    <w:rsid w:val="00AC7CCF"/>
    <w:rsid w:val="00AC7D0F"/>
    <w:rsid w:val="00AC7D9C"/>
    <w:rsid w:val="00AD061F"/>
    <w:rsid w:val="00AD1AC6"/>
    <w:rsid w:val="00AD1B1B"/>
    <w:rsid w:val="00AD1BEE"/>
    <w:rsid w:val="00AD2B28"/>
    <w:rsid w:val="00AD3CDD"/>
    <w:rsid w:val="00AD45B8"/>
    <w:rsid w:val="00AD4AFE"/>
    <w:rsid w:val="00AD59B5"/>
    <w:rsid w:val="00AD72AB"/>
    <w:rsid w:val="00AE015B"/>
    <w:rsid w:val="00AE0570"/>
    <w:rsid w:val="00AE0BA4"/>
    <w:rsid w:val="00AE0DB9"/>
    <w:rsid w:val="00AE0DFF"/>
    <w:rsid w:val="00AE168A"/>
    <w:rsid w:val="00AE1A56"/>
    <w:rsid w:val="00AE1A5E"/>
    <w:rsid w:val="00AE1BE4"/>
    <w:rsid w:val="00AE3ACC"/>
    <w:rsid w:val="00AE3C36"/>
    <w:rsid w:val="00AE3C41"/>
    <w:rsid w:val="00AE48DF"/>
    <w:rsid w:val="00AE491C"/>
    <w:rsid w:val="00AE54A5"/>
    <w:rsid w:val="00AE5612"/>
    <w:rsid w:val="00AE56BD"/>
    <w:rsid w:val="00AE5BB6"/>
    <w:rsid w:val="00AE5EF9"/>
    <w:rsid w:val="00AE5F50"/>
    <w:rsid w:val="00AE6912"/>
    <w:rsid w:val="00AE69A6"/>
    <w:rsid w:val="00AF0502"/>
    <w:rsid w:val="00AF144E"/>
    <w:rsid w:val="00AF2256"/>
    <w:rsid w:val="00AF2628"/>
    <w:rsid w:val="00AF3FD5"/>
    <w:rsid w:val="00AF44B5"/>
    <w:rsid w:val="00AF55E2"/>
    <w:rsid w:val="00AF5E3D"/>
    <w:rsid w:val="00AF60BA"/>
    <w:rsid w:val="00AF7FA7"/>
    <w:rsid w:val="00AF7FBF"/>
    <w:rsid w:val="00B00731"/>
    <w:rsid w:val="00B00A4C"/>
    <w:rsid w:val="00B01451"/>
    <w:rsid w:val="00B01DF6"/>
    <w:rsid w:val="00B026BF"/>
    <w:rsid w:val="00B02A4E"/>
    <w:rsid w:val="00B03460"/>
    <w:rsid w:val="00B0536D"/>
    <w:rsid w:val="00B05511"/>
    <w:rsid w:val="00B05A80"/>
    <w:rsid w:val="00B06108"/>
    <w:rsid w:val="00B06D92"/>
    <w:rsid w:val="00B07AD4"/>
    <w:rsid w:val="00B07D70"/>
    <w:rsid w:val="00B07E7F"/>
    <w:rsid w:val="00B11175"/>
    <w:rsid w:val="00B12104"/>
    <w:rsid w:val="00B152D2"/>
    <w:rsid w:val="00B158AB"/>
    <w:rsid w:val="00B15A99"/>
    <w:rsid w:val="00B163FA"/>
    <w:rsid w:val="00B164D5"/>
    <w:rsid w:val="00B172E8"/>
    <w:rsid w:val="00B2027C"/>
    <w:rsid w:val="00B20BEC"/>
    <w:rsid w:val="00B21D4D"/>
    <w:rsid w:val="00B21E7F"/>
    <w:rsid w:val="00B21E98"/>
    <w:rsid w:val="00B24118"/>
    <w:rsid w:val="00B2461B"/>
    <w:rsid w:val="00B24C54"/>
    <w:rsid w:val="00B252E4"/>
    <w:rsid w:val="00B25347"/>
    <w:rsid w:val="00B253D5"/>
    <w:rsid w:val="00B257F3"/>
    <w:rsid w:val="00B266DB"/>
    <w:rsid w:val="00B26944"/>
    <w:rsid w:val="00B269B9"/>
    <w:rsid w:val="00B271E2"/>
    <w:rsid w:val="00B27ACB"/>
    <w:rsid w:val="00B305F1"/>
    <w:rsid w:val="00B32116"/>
    <w:rsid w:val="00B32745"/>
    <w:rsid w:val="00B329BB"/>
    <w:rsid w:val="00B335FB"/>
    <w:rsid w:val="00B34569"/>
    <w:rsid w:val="00B358A9"/>
    <w:rsid w:val="00B3617E"/>
    <w:rsid w:val="00B36743"/>
    <w:rsid w:val="00B372D0"/>
    <w:rsid w:val="00B41084"/>
    <w:rsid w:val="00B4171A"/>
    <w:rsid w:val="00B4251C"/>
    <w:rsid w:val="00B42924"/>
    <w:rsid w:val="00B42A24"/>
    <w:rsid w:val="00B42DA7"/>
    <w:rsid w:val="00B448CA"/>
    <w:rsid w:val="00B450B0"/>
    <w:rsid w:val="00B45339"/>
    <w:rsid w:val="00B4540C"/>
    <w:rsid w:val="00B46B67"/>
    <w:rsid w:val="00B50F79"/>
    <w:rsid w:val="00B51491"/>
    <w:rsid w:val="00B526BC"/>
    <w:rsid w:val="00B539DD"/>
    <w:rsid w:val="00B5435A"/>
    <w:rsid w:val="00B549EB"/>
    <w:rsid w:val="00B54D18"/>
    <w:rsid w:val="00B55A93"/>
    <w:rsid w:val="00B55DC4"/>
    <w:rsid w:val="00B56A9D"/>
    <w:rsid w:val="00B56B95"/>
    <w:rsid w:val="00B572D3"/>
    <w:rsid w:val="00B613F3"/>
    <w:rsid w:val="00B6193A"/>
    <w:rsid w:val="00B62632"/>
    <w:rsid w:val="00B63718"/>
    <w:rsid w:val="00B637DB"/>
    <w:rsid w:val="00B6477D"/>
    <w:rsid w:val="00B651E3"/>
    <w:rsid w:val="00B65C28"/>
    <w:rsid w:val="00B66FBB"/>
    <w:rsid w:val="00B7094F"/>
    <w:rsid w:val="00B70E76"/>
    <w:rsid w:val="00B718D8"/>
    <w:rsid w:val="00B7430E"/>
    <w:rsid w:val="00B754FF"/>
    <w:rsid w:val="00B76700"/>
    <w:rsid w:val="00B77925"/>
    <w:rsid w:val="00B80129"/>
    <w:rsid w:val="00B811ED"/>
    <w:rsid w:val="00B81C76"/>
    <w:rsid w:val="00B81E28"/>
    <w:rsid w:val="00B81FE2"/>
    <w:rsid w:val="00B81FE8"/>
    <w:rsid w:val="00B8303E"/>
    <w:rsid w:val="00B847E6"/>
    <w:rsid w:val="00B85210"/>
    <w:rsid w:val="00B85599"/>
    <w:rsid w:val="00B8578D"/>
    <w:rsid w:val="00B8604C"/>
    <w:rsid w:val="00B867FA"/>
    <w:rsid w:val="00B86D4A"/>
    <w:rsid w:val="00B877BF"/>
    <w:rsid w:val="00B91059"/>
    <w:rsid w:val="00B91460"/>
    <w:rsid w:val="00B919B2"/>
    <w:rsid w:val="00B91CB5"/>
    <w:rsid w:val="00B92FB5"/>
    <w:rsid w:val="00B93EE0"/>
    <w:rsid w:val="00B93F22"/>
    <w:rsid w:val="00B946A0"/>
    <w:rsid w:val="00B95C28"/>
    <w:rsid w:val="00B96BDA"/>
    <w:rsid w:val="00B97E97"/>
    <w:rsid w:val="00BA01A1"/>
    <w:rsid w:val="00BA11C3"/>
    <w:rsid w:val="00BA161A"/>
    <w:rsid w:val="00BA1D20"/>
    <w:rsid w:val="00BA301E"/>
    <w:rsid w:val="00BA331D"/>
    <w:rsid w:val="00BA3EA7"/>
    <w:rsid w:val="00BA43FC"/>
    <w:rsid w:val="00BA49C0"/>
    <w:rsid w:val="00BA5094"/>
    <w:rsid w:val="00BA533E"/>
    <w:rsid w:val="00BA5C1D"/>
    <w:rsid w:val="00BA7626"/>
    <w:rsid w:val="00BB08CC"/>
    <w:rsid w:val="00BB10BD"/>
    <w:rsid w:val="00BB3721"/>
    <w:rsid w:val="00BB4970"/>
    <w:rsid w:val="00BB5FDD"/>
    <w:rsid w:val="00BB6AC1"/>
    <w:rsid w:val="00BB6C32"/>
    <w:rsid w:val="00BB7759"/>
    <w:rsid w:val="00BC1B89"/>
    <w:rsid w:val="00BC1E55"/>
    <w:rsid w:val="00BC2192"/>
    <w:rsid w:val="00BC2208"/>
    <w:rsid w:val="00BC2521"/>
    <w:rsid w:val="00BC434C"/>
    <w:rsid w:val="00BC437B"/>
    <w:rsid w:val="00BC4528"/>
    <w:rsid w:val="00BC516C"/>
    <w:rsid w:val="00BC55D1"/>
    <w:rsid w:val="00BC63A3"/>
    <w:rsid w:val="00BC7054"/>
    <w:rsid w:val="00BC79F2"/>
    <w:rsid w:val="00BD0A7E"/>
    <w:rsid w:val="00BD0D99"/>
    <w:rsid w:val="00BD1178"/>
    <w:rsid w:val="00BD21D5"/>
    <w:rsid w:val="00BD24F1"/>
    <w:rsid w:val="00BD29B7"/>
    <w:rsid w:val="00BD3574"/>
    <w:rsid w:val="00BD4D60"/>
    <w:rsid w:val="00BD5587"/>
    <w:rsid w:val="00BD5702"/>
    <w:rsid w:val="00BD5DE2"/>
    <w:rsid w:val="00BE0273"/>
    <w:rsid w:val="00BE0A31"/>
    <w:rsid w:val="00BE0F19"/>
    <w:rsid w:val="00BE0FA5"/>
    <w:rsid w:val="00BE2086"/>
    <w:rsid w:val="00BE420E"/>
    <w:rsid w:val="00BE4965"/>
    <w:rsid w:val="00BE4A0E"/>
    <w:rsid w:val="00BE576F"/>
    <w:rsid w:val="00BE5B67"/>
    <w:rsid w:val="00BE5D0C"/>
    <w:rsid w:val="00BE7589"/>
    <w:rsid w:val="00BF0E52"/>
    <w:rsid w:val="00BF15E0"/>
    <w:rsid w:val="00BF1B95"/>
    <w:rsid w:val="00BF51C9"/>
    <w:rsid w:val="00BF5ED6"/>
    <w:rsid w:val="00BF6394"/>
    <w:rsid w:val="00C018B8"/>
    <w:rsid w:val="00C01FFA"/>
    <w:rsid w:val="00C02F17"/>
    <w:rsid w:val="00C039D2"/>
    <w:rsid w:val="00C03CC4"/>
    <w:rsid w:val="00C03FB8"/>
    <w:rsid w:val="00C03FE9"/>
    <w:rsid w:val="00C042EF"/>
    <w:rsid w:val="00C10539"/>
    <w:rsid w:val="00C129D7"/>
    <w:rsid w:val="00C12C98"/>
    <w:rsid w:val="00C131C7"/>
    <w:rsid w:val="00C13E76"/>
    <w:rsid w:val="00C14DF7"/>
    <w:rsid w:val="00C14E1E"/>
    <w:rsid w:val="00C14E2F"/>
    <w:rsid w:val="00C1509F"/>
    <w:rsid w:val="00C1552D"/>
    <w:rsid w:val="00C17F6A"/>
    <w:rsid w:val="00C200A7"/>
    <w:rsid w:val="00C2018C"/>
    <w:rsid w:val="00C202ED"/>
    <w:rsid w:val="00C21FE2"/>
    <w:rsid w:val="00C22497"/>
    <w:rsid w:val="00C227F6"/>
    <w:rsid w:val="00C22B23"/>
    <w:rsid w:val="00C2326C"/>
    <w:rsid w:val="00C237D0"/>
    <w:rsid w:val="00C23827"/>
    <w:rsid w:val="00C240BC"/>
    <w:rsid w:val="00C24BA6"/>
    <w:rsid w:val="00C24E92"/>
    <w:rsid w:val="00C27133"/>
    <w:rsid w:val="00C3015A"/>
    <w:rsid w:val="00C30675"/>
    <w:rsid w:val="00C3369C"/>
    <w:rsid w:val="00C343D6"/>
    <w:rsid w:val="00C34F1E"/>
    <w:rsid w:val="00C36C3C"/>
    <w:rsid w:val="00C37A08"/>
    <w:rsid w:val="00C37EDE"/>
    <w:rsid w:val="00C40D1A"/>
    <w:rsid w:val="00C40E83"/>
    <w:rsid w:val="00C40FBE"/>
    <w:rsid w:val="00C415DA"/>
    <w:rsid w:val="00C42654"/>
    <w:rsid w:val="00C42F07"/>
    <w:rsid w:val="00C43010"/>
    <w:rsid w:val="00C4307B"/>
    <w:rsid w:val="00C445F1"/>
    <w:rsid w:val="00C44C01"/>
    <w:rsid w:val="00C458A4"/>
    <w:rsid w:val="00C45F54"/>
    <w:rsid w:val="00C46270"/>
    <w:rsid w:val="00C46979"/>
    <w:rsid w:val="00C47F20"/>
    <w:rsid w:val="00C503CB"/>
    <w:rsid w:val="00C50DF1"/>
    <w:rsid w:val="00C51DA2"/>
    <w:rsid w:val="00C521D3"/>
    <w:rsid w:val="00C525E6"/>
    <w:rsid w:val="00C53447"/>
    <w:rsid w:val="00C53698"/>
    <w:rsid w:val="00C5378B"/>
    <w:rsid w:val="00C552D8"/>
    <w:rsid w:val="00C55A2B"/>
    <w:rsid w:val="00C57152"/>
    <w:rsid w:val="00C57E4F"/>
    <w:rsid w:val="00C605EE"/>
    <w:rsid w:val="00C606A9"/>
    <w:rsid w:val="00C60862"/>
    <w:rsid w:val="00C60B2F"/>
    <w:rsid w:val="00C626E0"/>
    <w:rsid w:val="00C63021"/>
    <w:rsid w:val="00C6308D"/>
    <w:rsid w:val="00C65EE0"/>
    <w:rsid w:val="00C66A9E"/>
    <w:rsid w:val="00C66C3E"/>
    <w:rsid w:val="00C67477"/>
    <w:rsid w:val="00C674FD"/>
    <w:rsid w:val="00C70120"/>
    <w:rsid w:val="00C70319"/>
    <w:rsid w:val="00C70567"/>
    <w:rsid w:val="00C70E2F"/>
    <w:rsid w:val="00C7115C"/>
    <w:rsid w:val="00C73260"/>
    <w:rsid w:val="00C73E37"/>
    <w:rsid w:val="00C750B5"/>
    <w:rsid w:val="00C76757"/>
    <w:rsid w:val="00C76E53"/>
    <w:rsid w:val="00C77153"/>
    <w:rsid w:val="00C772D0"/>
    <w:rsid w:val="00C774E8"/>
    <w:rsid w:val="00C77AF8"/>
    <w:rsid w:val="00C77F13"/>
    <w:rsid w:val="00C77F61"/>
    <w:rsid w:val="00C804C4"/>
    <w:rsid w:val="00C81BFD"/>
    <w:rsid w:val="00C824D6"/>
    <w:rsid w:val="00C82E72"/>
    <w:rsid w:val="00C839ED"/>
    <w:rsid w:val="00C84BAE"/>
    <w:rsid w:val="00C84BD4"/>
    <w:rsid w:val="00C85288"/>
    <w:rsid w:val="00C87BD5"/>
    <w:rsid w:val="00C87F63"/>
    <w:rsid w:val="00C91BB6"/>
    <w:rsid w:val="00C91E1F"/>
    <w:rsid w:val="00C92039"/>
    <w:rsid w:val="00C929E0"/>
    <w:rsid w:val="00C93070"/>
    <w:rsid w:val="00C93627"/>
    <w:rsid w:val="00C955C8"/>
    <w:rsid w:val="00C958ED"/>
    <w:rsid w:val="00C958EF"/>
    <w:rsid w:val="00C95DE8"/>
    <w:rsid w:val="00C9641E"/>
    <w:rsid w:val="00C972B6"/>
    <w:rsid w:val="00C974D7"/>
    <w:rsid w:val="00CA0002"/>
    <w:rsid w:val="00CA019A"/>
    <w:rsid w:val="00CA1B9F"/>
    <w:rsid w:val="00CA4666"/>
    <w:rsid w:val="00CA6EE9"/>
    <w:rsid w:val="00CA73EF"/>
    <w:rsid w:val="00CA752C"/>
    <w:rsid w:val="00CB01D1"/>
    <w:rsid w:val="00CB04AB"/>
    <w:rsid w:val="00CB0DE4"/>
    <w:rsid w:val="00CB29BA"/>
    <w:rsid w:val="00CB2AE2"/>
    <w:rsid w:val="00CB2E5C"/>
    <w:rsid w:val="00CB31E1"/>
    <w:rsid w:val="00CB5380"/>
    <w:rsid w:val="00CB58F1"/>
    <w:rsid w:val="00CB5ACF"/>
    <w:rsid w:val="00CB6A03"/>
    <w:rsid w:val="00CB701D"/>
    <w:rsid w:val="00CB784A"/>
    <w:rsid w:val="00CC06DC"/>
    <w:rsid w:val="00CC0C10"/>
    <w:rsid w:val="00CC1040"/>
    <w:rsid w:val="00CC126F"/>
    <w:rsid w:val="00CC2B7A"/>
    <w:rsid w:val="00CC694B"/>
    <w:rsid w:val="00CC6BC9"/>
    <w:rsid w:val="00CC7B59"/>
    <w:rsid w:val="00CC7E97"/>
    <w:rsid w:val="00CD0784"/>
    <w:rsid w:val="00CD0C8F"/>
    <w:rsid w:val="00CD1557"/>
    <w:rsid w:val="00CD17D4"/>
    <w:rsid w:val="00CD1823"/>
    <w:rsid w:val="00CD1D0D"/>
    <w:rsid w:val="00CD1EA7"/>
    <w:rsid w:val="00CD21F7"/>
    <w:rsid w:val="00CD2320"/>
    <w:rsid w:val="00CD306A"/>
    <w:rsid w:val="00CD3BB1"/>
    <w:rsid w:val="00CD4525"/>
    <w:rsid w:val="00CD4638"/>
    <w:rsid w:val="00CD5D01"/>
    <w:rsid w:val="00CD63E6"/>
    <w:rsid w:val="00CE0DD1"/>
    <w:rsid w:val="00CE24C4"/>
    <w:rsid w:val="00CE2A69"/>
    <w:rsid w:val="00CE3762"/>
    <w:rsid w:val="00CE3864"/>
    <w:rsid w:val="00CE386E"/>
    <w:rsid w:val="00CE4395"/>
    <w:rsid w:val="00CE4668"/>
    <w:rsid w:val="00CE51DD"/>
    <w:rsid w:val="00CF1CEB"/>
    <w:rsid w:val="00CF285E"/>
    <w:rsid w:val="00CF3106"/>
    <w:rsid w:val="00CF3B1E"/>
    <w:rsid w:val="00CF3FD5"/>
    <w:rsid w:val="00CF7DA9"/>
    <w:rsid w:val="00D00DB5"/>
    <w:rsid w:val="00D014BC"/>
    <w:rsid w:val="00D019CF"/>
    <w:rsid w:val="00D02FCB"/>
    <w:rsid w:val="00D0311B"/>
    <w:rsid w:val="00D034C1"/>
    <w:rsid w:val="00D03909"/>
    <w:rsid w:val="00D03EB2"/>
    <w:rsid w:val="00D04474"/>
    <w:rsid w:val="00D04992"/>
    <w:rsid w:val="00D05820"/>
    <w:rsid w:val="00D05CD5"/>
    <w:rsid w:val="00D05DEF"/>
    <w:rsid w:val="00D067A5"/>
    <w:rsid w:val="00D06E63"/>
    <w:rsid w:val="00D07798"/>
    <w:rsid w:val="00D105E6"/>
    <w:rsid w:val="00D10687"/>
    <w:rsid w:val="00D107EC"/>
    <w:rsid w:val="00D10FC4"/>
    <w:rsid w:val="00D1349A"/>
    <w:rsid w:val="00D135D0"/>
    <w:rsid w:val="00D13BD3"/>
    <w:rsid w:val="00D14874"/>
    <w:rsid w:val="00D14EBC"/>
    <w:rsid w:val="00D15A2D"/>
    <w:rsid w:val="00D15AC0"/>
    <w:rsid w:val="00D163B9"/>
    <w:rsid w:val="00D2032F"/>
    <w:rsid w:val="00D2059C"/>
    <w:rsid w:val="00D20B43"/>
    <w:rsid w:val="00D21873"/>
    <w:rsid w:val="00D22A3D"/>
    <w:rsid w:val="00D23E84"/>
    <w:rsid w:val="00D24D64"/>
    <w:rsid w:val="00D27C15"/>
    <w:rsid w:val="00D27E46"/>
    <w:rsid w:val="00D30633"/>
    <w:rsid w:val="00D31F2C"/>
    <w:rsid w:val="00D31F66"/>
    <w:rsid w:val="00D3235A"/>
    <w:rsid w:val="00D32822"/>
    <w:rsid w:val="00D32E52"/>
    <w:rsid w:val="00D33494"/>
    <w:rsid w:val="00D3374F"/>
    <w:rsid w:val="00D33DD9"/>
    <w:rsid w:val="00D34198"/>
    <w:rsid w:val="00D34925"/>
    <w:rsid w:val="00D34ED8"/>
    <w:rsid w:val="00D3713E"/>
    <w:rsid w:val="00D372E8"/>
    <w:rsid w:val="00D376FD"/>
    <w:rsid w:val="00D37E70"/>
    <w:rsid w:val="00D37E9C"/>
    <w:rsid w:val="00D37F43"/>
    <w:rsid w:val="00D40293"/>
    <w:rsid w:val="00D4059E"/>
    <w:rsid w:val="00D406A3"/>
    <w:rsid w:val="00D40E88"/>
    <w:rsid w:val="00D41050"/>
    <w:rsid w:val="00D41176"/>
    <w:rsid w:val="00D41618"/>
    <w:rsid w:val="00D42091"/>
    <w:rsid w:val="00D42710"/>
    <w:rsid w:val="00D4280C"/>
    <w:rsid w:val="00D432E1"/>
    <w:rsid w:val="00D44807"/>
    <w:rsid w:val="00D448E8"/>
    <w:rsid w:val="00D4555E"/>
    <w:rsid w:val="00D45DD7"/>
    <w:rsid w:val="00D45E1F"/>
    <w:rsid w:val="00D46460"/>
    <w:rsid w:val="00D472CE"/>
    <w:rsid w:val="00D47D11"/>
    <w:rsid w:val="00D500D7"/>
    <w:rsid w:val="00D505D9"/>
    <w:rsid w:val="00D50BC1"/>
    <w:rsid w:val="00D5257A"/>
    <w:rsid w:val="00D531D4"/>
    <w:rsid w:val="00D53671"/>
    <w:rsid w:val="00D54A9E"/>
    <w:rsid w:val="00D54FCD"/>
    <w:rsid w:val="00D557C2"/>
    <w:rsid w:val="00D55806"/>
    <w:rsid w:val="00D56275"/>
    <w:rsid w:val="00D563E1"/>
    <w:rsid w:val="00D57334"/>
    <w:rsid w:val="00D575F6"/>
    <w:rsid w:val="00D60AB7"/>
    <w:rsid w:val="00D60FDF"/>
    <w:rsid w:val="00D62568"/>
    <w:rsid w:val="00D62E2A"/>
    <w:rsid w:val="00D63011"/>
    <w:rsid w:val="00D6319B"/>
    <w:rsid w:val="00D63284"/>
    <w:rsid w:val="00D632FA"/>
    <w:rsid w:val="00D63A75"/>
    <w:rsid w:val="00D63DA5"/>
    <w:rsid w:val="00D64A62"/>
    <w:rsid w:val="00D6500A"/>
    <w:rsid w:val="00D65E31"/>
    <w:rsid w:val="00D6632C"/>
    <w:rsid w:val="00D663BA"/>
    <w:rsid w:val="00D70555"/>
    <w:rsid w:val="00D70C16"/>
    <w:rsid w:val="00D7148C"/>
    <w:rsid w:val="00D71750"/>
    <w:rsid w:val="00D72539"/>
    <w:rsid w:val="00D72737"/>
    <w:rsid w:val="00D7294F"/>
    <w:rsid w:val="00D72D94"/>
    <w:rsid w:val="00D72E0B"/>
    <w:rsid w:val="00D73142"/>
    <w:rsid w:val="00D7468D"/>
    <w:rsid w:val="00D75D18"/>
    <w:rsid w:val="00D771FD"/>
    <w:rsid w:val="00D77669"/>
    <w:rsid w:val="00D7773C"/>
    <w:rsid w:val="00D77A87"/>
    <w:rsid w:val="00D806EA"/>
    <w:rsid w:val="00D80E14"/>
    <w:rsid w:val="00D81FB2"/>
    <w:rsid w:val="00D820EE"/>
    <w:rsid w:val="00D82496"/>
    <w:rsid w:val="00D82A7D"/>
    <w:rsid w:val="00D83051"/>
    <w:rsid w:val="00D8401C"/>
    <w:rsid w:val="00D851B6"/>
    <w:rsid w:val="00D85A4E"/>
    <w:rsid w:val="00D86948"/>
    <w:rsid w:val="00D87209"/>
    <w:rsid w:val="00D92838"/>
    <w:rsid w:val="00D9357B"/>
    <w:rsid w:val="00D94161"/>
    <w:rsid w:val="00D95196"/>
    <w:rsid w:val="00D953A8"/>
    <w:rsid w:val="00D9588F"/>
    <w:rsid w:val="00D95A89"/>
    <w:rsid w:val="00D95EB2"/>
    <w:rsid w:val="00D95EEC"/>
    <w:rsid w:val="00D95F5D"/>
    <w:rsid w:val="00D97CA6"/>
    <w:rsid w:val="00D97D09"/>
    <w:rsid w:val="00DA01AC"/>
    <w:rsid w:val="00DA06A5"/>
    <w:rsid w:val="00DA1278"/>
    <w:rsid w:val="00DA1876"/>
    <w:rsid w:val="00DA1DCF"/>
    <w:rsid w:val="00DA22CA"/>
    <w:rsid w:val="00DA279F"/>
    <w:rsid w:val="00DA3A15"/>
    <w:rsid w:val="00DA3B70"/>
    <w:rsid w:val="00DA3D17"/>
    <w:rsid w:val="00DA3D83"/>
    <w:rsid w:val="00DA460D"/>
    <w:rsid w:val="00DA4AEC"/>
    <w:rsid w:val="00DA52C4"/>
    <w:rsid w:val="00DA60D4"/>
    <w:rsid w:val="00DB276D"/>
    <w:rsid w:val="00DB2986"/>
    <w:rsid w:val="00DB2FB2"/>
    <w:rsid w:val="00DB3F6B"/>
    <w:rsid w:val="00DB5F8B"/>
    <w:rsid w:val="00DB6B18"/>
    <w:rsid w:val="00DC0C50"/>
    <w:rsid w:val="00DC0DF5"/>
    <w:rsid w:val="00DC0EE9"/>
    <w:rsid w:val="00DC1016"/>
    <w:rsid w:val="00DC1A6C"/>
    <w:rsid w:val="00DC5180"/>
    <w:rsid w:val="00DC5F9A"/>
    <w:rsid w:val="00DC6B78"/>
    <w:rsid w:val="00DC7495"/>
    <w:rsid w:val="00DD00DA"/>
    <w:rsid w:val="00DD072B"/>
    <w:rsid w:val="00DD17D6"/>
    <w:rsid w:val="00DD2711"/>
    <w:rsid w:val="00DD272D"/>
    <w:rsid w:val="00DD2F54"/>
    <w:rsid w:val="00DD32F1"/>
    <w:rsid w:val="00DD36E0"/>
    <w:rsid w:val="00DD3B3B"/>
    <w:rsid w:val="00DD3BDC"/>
    <w:rsid w:val="00DD3F38"/>
    <w:rsid w:val="00DD40A5"/>
    <w:rsid w:val="00DD44E5"/>
    <w:rsid w:val="00DD5616"/>
    <w:rsid w:val="00DD5651"/>
    <w:rsid w:val="00DD5E49"/>
    <w:rsid w:val="00DD7749"/>
    <w:rsid w:val="00DD7E6E"/>
    <w:rsid w:val="00DE0354"/>
    <w:rsid w:val="00DE05F8"/>
    <w:rsid w:val="00DE0DEE"/>
    <w:rsid w:val="00DE1C92"/>
    <w:rsid w:val="00DE258D"/>
    <w:rsid w:val="00DE2637"/>
    <w:rsid w:val="00DE2FD3"/>
    <w:rsid w:val="00DE5ECB"/>
    <w:rsid w:val="00DE74F2"/>
    <w:rsid w:val="00DE769E"/>
    <w:rsid w:val="00DF0AEF"/>
    <w:rsid w:val="00DF0B9F"/>
    <w:rsid w:val="00DF1714"/>
    <w:rsid w:val="00DF1E2B"/>
    <w:rsid w:val="00DF2124"/>
    <w:rsid w:val="00DF28FD"/>
    <w:rsid w:val="00DF3F9F"/>
    <w:rsid w:val="00DF437C"/>
    <w:rsid w:val="00DF4E30"/>
    <w:rsid w:val="00DF533C"/>
    <w:rsid w:val="00DF6DDF"/>
    <w:rsid w:val="00E000F5"/>
    <w:rsid w:val="00E00DB8"/>
    <w:rsid w:val="00E00DE9"/>
    <w:rsid w:val="00E02963"/>
    <w:rsid w:val="00E0511F"/>
    <w:rsid w:val="00E06213"/>
    <w:rsid w:val="00E071EA"/>
    <w:rsid w:val="00E078BC"/>
    <w:rsid w:val="00E10147"/>
    <w:rsid w:val="00E117F6"/>
    <w:rsid w:val="00E11DFC"/>
    <w:rsid w:val="00E121E9"/>
    <w:rsid w:val="00E12260"/>
    <w:rsid w:val="00E122CB"/>
    <w:rsid w:val="00E12456"/>
    <w:rsid w:val="00E12F9D"/>
    <w:rsid w:val="00E13105"/>
    <w:rsid w:val="00E13179"/>
    <w:rsid w:val="00E1468B"/>
    <w:rsid w:val="00E14DC3"/>
    <w:rsid w:val="00E14FF3"/>
    <w:rsid w:val="00E153BD"/>
    <w:rsid w:val="00E161CB"/>
    <w:rsid w:val="00E16F4A"/>
    <w:rsid w:val="00E172F4"/>
    <w:rsid w:val="00E1768D"/>
    <w:rsid w:val="00E202A6"/>
    <w:rsid w:val="00E2031B"/>
    <w:rsid w:val="00E2075F"/>
    <w:rsid w:val="00E213B4"/>
    <w:rsid w:val="00E233E5"/>
    <w:rsid w:val="00E23A4E"/>
    <w:rsid w:val="00E24231"/>
    <w:rsid w:val="00E24E5D"/>
    <w:rsid w:val="00E2610F"/>
    <w:rsid w:val="00E261D3"/>
    <w:rsid w:val="00E26538"/>
    <w:rsid w:val="00E26A37"/>
    <w:rsid w:val="00E30D4D"/>
    <w:rsid w:val="00E379FB"/>
    <w:rsid w:val="00E37E82"/>
    <w:rsid w:val="00E37F25"/>
    <w:rsid w:val="00E401A5"/>
    <w:rsid w:val="00E41C99"/>
    <w:rsid w:val="00E42405"/>
    <w:rsid w:val="00E42B9C"/>
    <w:rsid w:val="00E42BC5"/>
    <w:rsid w:val="00E42D77"/>
    <w:rsid w:val="00E43BC7"/>
    <w:rsid w:val="00E43DA1"/>
    <w:rsid w:val="00E43ED8"/>
    <w:rsid w:val="00E45A06"/>
    <w:rsid w:val="00E47070"/>
    <w:rsid w:val="00E470EB"/>
    <w:rsid w:val="00E5043C"/>
    <w:rsid w:val="00E50750"/>
    <w:rsid w:val="00E50CC1"/>
    <w:rsid w:val="00E50D2F"/>
    <w:rsid w:val="00E50FFD"/>
    <w:rsid w:val="00E51B83"/>
    <w:rsid w:val="00E51F02"/>
    <w:rsid w:val="00E51FAE"/>
    <w:rsid w:val="00E52DC2"/>
    <w:rsid w:val="00E531FA"/>
    <w:rsid w:val="00E54068"/>
    <w:rsid w:val="00E54088"/>
    <w:rsid w:val="00E54303"/>
    <w:rsid w:val="00E54717"/>
    <w:rsid w:val="00E563A2"/>
    <w:rsid w:val="00E56B04"/>
    <w:rsid w:val="00E575CF"/>
    <w:rsid w:val="00E57D46"/>
    <w:rsid w:val="00E6033F"/>
    <w:rsid w:val="00E604E0"/>
    <w:rsid w:val="00E6089F"/>
    <w:rsid w:val="00E61B89"/>
    <w:rsid w:val="00E623F4"/>
    <w:rsid w:val="00E624A4"/>
    <w:rsid w:val="00E62BC7"/>
    <w:rsid w:val="00E62D19"/>
    <w:rsid w:val="00E62D34"/>
    <w:rsid w:val="00E63840"/>
    <w:rsid w:val="00E63DDB"/>
    <w:rsid w:val="00E64209"/>
    <w:rsid w:val="00E64ED5"/>
    <w:rsid w:val="00E6579A"/>
    <w:rsid w:val="00E65B71"/>
    <w:rsid w:val="00E65F4D"/>
    <w:rsid w:val="00E708DF"/>
    <w:rsid w:val="00E70D1D"/>
    <w:rsid w:val="00E72026"/>
    <w:rsid w:val="00E73538"/>
    <w:rsid w:val="00E73626"/>
    <w:rsid w:val="00E740CA"/>
    <w:rsid w:val="00E74353"/>
    <w:rsid w:val="00E75181"/>
    <w:rsid w:val="00E755A8"/>
    <w:rsid w:val="00E7580A"/>
    <w:rsid w:val="00E75DD3"/>
    <w:rsid w:val="00E77D04"/>
    <w:rsid w:val="00E77EAD"/>
    <w:rsid w:val="00E800A2"/>
    <w:rsid w:val="00E8034D"/>
    <w:rsid w:val="00E80753"/>
    <w:rsid w:val="00E80868"/>
    <w:rsid w:val="00E80B17"/>
    <w:rsid w:val="00E80C14"/>
    <w:rsid w:val="00E81547"/>
    <w:rsid w:val="00E82F37"/>
    <w:rsid w:val="00E84FC3"/>
    <w:rsid w:val="00E85DCD"/>
    <w:rsid w:val="00E85F8A"/>
    <w:rsid w:val="00E87BBB"/>
    <w:rsid w:val="00E90C99"/>
    <w:rsid w:val="00E90D54"/>
    <w:rsid w:val="00E91086"/>
    <w:rsid w:val="00E91B4C"/>
    <w:rsid w:val="00E92197"/>
    <w:rsid w:val="00E93B70"/>
    <w:rsid w:val="00E952F3"/>
    <w:rsid w:val="00E958D5"/>
    <w:rsid w:val="00E96F5A"/>
    <w:rsid w:val="00E9773E"/>
    <w:rsid w:val="00EA0949"/>
    <w:rsid w:val="00EA0AE9"/>
    <w:rsid w:val="00EA100A"/>
    <w:rsid w:val="00EA10C5"/>
    <w:rsid w:val="00EA146B"/>
    <w:rsid w:val="00EA1EF1"/>
    <w:rsid w:val="00EA1FA5"/>
    <w:rsid w:val="00EA23CE"/>
    <w:rsid w:val="00EA30F6"/>
    <w:rsid w:val="00EA35E0"/>
    <w:rsid w:val="00EA3C29"/>
    <w:rsid w:val="00EA4256"/>
    <w:rsid w:val="00EA4D1B"/>
    <w:rsid w:val="00EA51D6"/>
    <w:rsid w:val="00EA5556"/>
    <w:rsid w:val="00EA56CD"/>
    <w:rsid w:val="00EA5D48"/>
    <w:rsid w:val="00EA631A"/>
    <w:rsid w:val="00EA667D"/>
    <w:rsid w:val="00EA6CE1"/>
    <w:rsid w:val="00EA6DBA"/>
    <w:rsid w:val="00EB1626"/>
    <w:rsid w:val="00EB259C"/>
    <w:rsid w:val="00EB2C9A"/>
    <w:rsid w:val="00EB2E39"/>
    <w:rsid w:val="00EB35C7"/>
    <w:rsid w:val="00EB413F"/>
    <w:rsid w:val="00EB47F9"/>
    <w:rsid w:val="00EB6257"/>
    <w:rsid w:val="00EB64E0"/>
    <w:rsid w:val="00EC0975"/>
    <w:rsid w:val="00EC2031"/>
    <w:rsid w:val="00EC220C"/>
    <w:rsid w:val="00EC3331"/>
    <w:rsid w:val="00EC3A78"/>
    <w:rsid w:val="00EC3EB0"/>
    <w:rsid w:val="00EC61D9"/>
    <w:rsid w:val="00EC6C10"/>
    <w:rsid w:val="00ED022C"/>
    <w:rsid w:val="00ED0A7B"/>
    <w:rsid w:val="00ED10BF"/>
    <w:rsid w:val="00ED1490"/>
    <w:rsid w:val="00ED1D48"/>
    <w:rsid w:val="00ED2047"/>
    <w:rsid w:val="00ED2A1C"/>
    <w:rsid w:val="00ED2B43"/>
    <w:rsid w:val="00ED335B"/>
    <w:rsid w:val="00ED3E47"/>
    <w:rsid w:val="00ED4836"/>
    <w:rsid w:val="00ED5328"/>
    <w:rsid w:val="00ED532B"/>
    <w:rsid w:val="00ED73EC"/>
    <w:rsid w:val="00ED7EEE"/>
    <w:rsid w:val="00EE0611"/>
    <w:rsid w:val="00EE0BA8"/>
    <w:rsid w:val="00EE0DA2"/>
    <w:rsid w:val="00EE0DF0"/>
    <w:rsid w:val="00EE1057"/>
    <w:rsid w:val="00EE17F5"/>
    <w:rsid w:val="00EE32C0"/>
    <w:rsid w:val="00EE3325"/>
    <w:rsid w:val="00EE3EA3"/>
    <w:rsid w:val="00EE5032"/>
    <w:rsid w:val="00EE5D06"/>
    <w:rsid w:val="00EF00D5"/>
    <w:rsid w:val="00EF02ED"/>
    <w:rsid w:val="00EF0621"/>
    <w:rsid w:val="00EF06A0"/>
    <w:rsid w:val="00EF1223"/>
    <w:rsid w:val="00EF1790"/>
    <w:rsid w:val="00EF1BF2"/>
    <w:rsid w:val="00EF30E6"/>
    <w:rsid w:val="00EF3629"/>
    <w:rsid w:val="00EF4153"/>
    <w:rsid w:val="00EF474A"/>
    <w:rsid w:val="00EF4E0D"/>
    <w:rsid w:val="00EF60F0"/>
    <w:rsid w:val="00EF6583"/>
    <w:rsid w:val="00EF7EE4"/>
    <w:rsid w:val="00F008BF"/>
    <w:rsid w:val="00F00BE2"/>
    <w:rsid w:val="00F00CE2"/>
    <w:rsid w:val="00F01B04"/>
    <w:rsid w:val="00F0208D"/>
    <w:rsid w:val="00F02883"/>
    <w:rsid w:val="00F032D3"/>
    <w:rsid w:val="00F04756"/>
    <w:rsid w:val="00F04D42"/>
    <w:rsid w:val="00F04EC4"/>
    <w:rsid w:val="00F0515B"/>
    <w:rsid w:val="00F05286"/>
    <w:rsid w:val="00F10A0E"/>
    <w:rsid w:val="00F11C5B"/>
    <w:rsid w:val="00F13014"/>
    <w:rsid w:val="00F13A0C"/>
    <w:rsid w:val="00F146AF"/>
    <w:rsid w:val="00F14AF3"/>
    <w:rsid w:val="00F14F96"/>
    <w:rsid w:val="00F16000"/>
    <w:rsid w:val="00F22157"/>
    <w:rsid w:val="00F22492"/>
    <w:rsid w:val="00F2249F"/>
    <w:rsid w:val="00F22660"/>
    <w:rsid w:val="00F238E9"/>
    <w:rsid w:val="00F23CCE"/>
    <w:rsid w:val="00F243C1"/>
    <w:rsid w:val="00F24CCE"/>
    <w:rsid w:val="00F2543F"/>
    <w:rsid w:val="00F257B7"/>
    <w:rsid w:val="00F271EE"/>
    <w:rsid w:val="00F27225"/>
    <w:rsid w:val="00F3024B"/>
    <w:rsid w:val="00F3065D"/>
    <w:rsid w:val="00F30C5B"/>
    <w:rsid w:val="00F30C92"/>
    <w:rsid w:val="00F30CF0"/>
    <w:rsid w:val="00F31159"/>
    <w:rsid w:val="00F31760"/>
    <w:rsid w:val="00F33212"/>
    <w:rsid w:val="00F33DAF"/>
    <w:rsid w:val="00F341AB"/>
    <w:rsid w:val="00F35242"/>
    <w:rsid w:val="00F3629A"/>
    <w:rsid w:val="00F36A35"/>
    <w:rsid w:val="00F37179"/>
    <w:rsid w:val="00F3780E"/>
    <w:rsid w:val="00F37880"/>
    <w:rsid w:val="00F40438"/>
    <w:rsid w:val="00F41646"/>
    <w:rsid w:val="00F41F67"/>
    <w:rsid w:val="00F4209E"/>
    <w:rsid w:val="00F42948"/>
    <w:rsid w:val="00F43F3C"/>
    <w:rsid w:val="00F44C3D"/>
    <w:rsid w:val="00F45524"/>
    <w:rsid w:val="00F45614"/>
    <w:rsid w:val="00F45726"/>
    <w:rsid w:val="00F4591A"/>
    <w:rsid w:val="00F45B62"/>
    <w:rsid w:val="00F46286"/>
    <w:rsid w:val="00F46835"/>
    <w:rsid w:val="00F46C45"/>
    <w:rsid w:val="00F50523"/>
    <w:rsid w:val="00F51753"/>
    <w:rsid w:val="00F52470"/>
    <w:rsid w:val="00F52C15"/>
    <w:rsid w:val="00F53BB3"/>
    <w:rsid w:val="00F5641C"/>
    <w:rsid w:val="00F56C9F"/>
    <w:rsid w:val="00F5789F"/>
    <w:rsid w:val="00F6053C"/>
    <w:rsid w:val="00F60579"/>
    <w:rsid w:val="00F61333"/>
    <w:rsid w:val="00F638EA"/>
    <w:rsid w:val="00F63BD3"/>
    <w:rsid w:val="00F6423D"/>
    <w:rsid w:val="00F6541D"/>
    <w:rsid w:val="00F65CE4"/>
    <w:rsid w:val="00F663A5"/>
    <w:rsid w:val="00F66559"/>
    <w:rsid w:val="00F66720"/>
    <w:rsid w:val="00F671D2"/>
    <w:rsid w:val="00F67FC2"/>
    <w:rsid w:val="00F70A0A"/>
    <w:rsid w:val="00F70C6F"/>
    <w:rsid w:val="00F70C8E"/>
    <w:rsid w:val="00F70EBD"/>
    <w:rsid w:val="00F71555"/>
    <w:rsid w:val="00F724C1"/>
    <w:rsid w:val="00F727E0"/>
    <w:rsid w:val="00F7457E"/>
    <w:rsid w:val="00F7535E"/>
    <w:rsid w:val="00F76414"/>
    <w:rsid w:val="00F77608"/>
    <w:rsid w:val="00F77CF8"/>
    <w:rsid w:val="00F77DDF"/>
    <w:rsid w:val="00F806C1"/>
    <w:rsid w:val="00F8079D"/>
    <w:rsid w:val="00F8120D"/>
    <w:rsid w:val="00F81358"/>
    <w:rsid w:val="00F81772"/>
    <w:rsid w:val="00F81AA7"/>
    <w:rsid w:val="00F81B97"/>
    <w:rsid w:val="00F82907"/>
    <w:rsid w:val="00F83C7D"/>
    <w:rsid w:val="00F85C9F"/>
    <w:rsid w:val="00F86422"/>
    <w:rsid w:val="00F86697"/>
    <w:rsid w:val="00F8676C"/>
    <w:rsid w:val="00F90525"/>
    <w:rsid w:val="00F90F89"/>
    <w:rsid w:val="00F93BD7"/>
    <w:rsid w:val="00F95E71"/>
    <w:rsid w:val="00F96120"/>
    <w:rsid w:val="00F96879"/>
    <w:rsid w:val="00F96E19"/>
    <w:rsid w:val="00F97CB6"/>
    <w:rsid w:val="00F97DFD"/>
    <w:rsid w:val="00FA2D0E"/>
    <w:rsid w:val="00FA3125"/>
    <w:rsid w:val="00FA39BB"/>
    <w:rsid w:val="00FA3B0A"/>
    <w:rsid w:val="00FA3BA3"/>
    <w:rsid w:val="00FA46F1"/>
    <w:rsid w:val="00FA58A6"/>
    <w:rsid w:val="00FA63F0"/>
    <w:rsid w:val="00FA6732"/>
    <w:rsid w:val="00FA69CA"/>
    <w:rsid w:val="00FA6A4A"/>
    <w:rsid w:val="00FA6A4C"/>
    <w:rsid w:val="00FA781E"/>
    <w:rsid w:val="00FA7DD9"/>
    <w:rsid w:val="00FB021D"/>
    <w:rsid w:val="00FB0376"/>
    <w:rsid w:val="00FB2412"/>
    <w:rsid w:val="00FB2EE8"/>
    <w:rsid w:val="00FB3D28"/>
    <w:rsid w:val="00FB52B7"/>
    <w:rsid w:val="00FB5799"/>
    <w:rsid w:val="00FB5D7D"/>
    <w:rsid w:val="00FB76F1"/>
    <w:rsid w:val="00FC1065"/>
    <w:rsid w:val="00FC3264"/>
    <w:rsid w:val="00FC3876"/>
    <w:rsid w:val="00FC4131"/>
    <w:rsid w:val="00FC4CA3"/>
    <w:rsid w:val="00FC512A"/>
    <w:rsid w:val="00FC546D"/>
    <w:rsid w:val="00FC5D06"/>
    <w:rsid w:val="00FC670F"/>
    <w:rsid w:val="00FC67AD"/>
    <w:rsid w:val="00FC68C7"/>
    <w:rsid w:val="00FC7108"/>
    <w:rsid w:val="00FD0998"/>
    <w:rsid w:val="00FD0C7A"/>
    <w:rsid w:val="00FD0D2D"/>
    <w:rsid w:val="00FD0FDD"/>
    <w:rsid w:val="00FD3AE0"/>
    <w:rsid w:val="00FD3BCA"/>
    <w:rsid w:val="00FD50E5"/>
    <w:rsid w:val="00FD565C"/>
    <w:rsid w:val="00FD6760"/>
    <w:rsid w:val="00FE04A9"/>
    <w:rsid w:val="00FE09CA"/>
    <w:rsid w:val="00FE0F69"/>
    <w:rsid w:val="00FE2B08"/>
    <w:rsid w:val="00FE3083"/>
    <w:rsid w:val="00FE36FB"/>
    <w:rsid w:val="00FE3D3B"/>
    <w:rsid w:val="00FE4528"/>
    <w:rsid w:val="00FE4B5C"/>
    <w:rsid w:val="00FE5F77"/>
    <w:rsid w:val="00FE64B2"/>
    <w:rsid w:val="00FE6822"/>
    <w:rsid w:val="00FE6D7C"/>
    <w:rsid w:val="00FE70CB"/>
    <w:rsid w:val="00FF09CA"/>
    <w:rsid w:val="00FF09E4"/>
    <w:rsid w:val="00FF0AF9"/>
    <w:rsid w:val="00FF2056"/>
    <w:rsid w:val="00FF2195"/>
    <w:rsid w:val="00FF3409"/>
    <w:rsid w:val="00FF3A0D"/>
    <w:rsid w:val="00FF3C7D"/>
    <w:rsid w:val="00FF4B84"/>
    <w:rsid w:val="00FF55DA"/>
    <w:rsid w:val="00FF55DD"/>
    <w:rsid w:val="00FF584E"/>
    <w:rsid w:val="00FF673C"/>
    <w:rsid w:val="00FF6A26"/>
    <w:rsid w:val="00FF74EC"/>
    <w:rsid w:val="00FF7A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62BD8"/>
  <w15:docId w15:val="{C81A8B54-27C2-472A-B898-93BEB4A76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Tieu_de1,TieuDe1ML1"/>
    <w:basedOn w:val="Normal"/>
    <w:next w:val="Normal"/>
    <w:link w:val="Heading1Char"/>
    <w:qFormat/>
    <w:rsid w:val="00AF60BA"/>
    <w:pPr>
      <w:keepNext/>
      <w:spacing w:after="0" w:line="312" w:lineRule="auto"/>
      <w:jc w:val="both"/>
      <w:outlineLvl w:val="0"/>
    </w:pPr>
    <w:rPr>
      <w:rFonts w:ascii="Times New Roman" w:eastAsia="Times New Roman" w:hAnsi="Times New Roman" w:cs="Times New Roman"/>
      <w:b/>
      <w:bCs/>
      <w:sz w:val="28"/>
      <w:szCs w:val="24"/>
      <w:u w:val="single"/>
      <w:lang w:val="en-US"/>
    </w:rPr>
  </w:style>
  <w:style w:type="paragraph" w:styleId="Heading2">
    <w:name w:val="heading 2"/>
    <w:aliases w:val=" Char Char Char Char,Char Char Char Char,de muc"/>
    <w:basedOn w:val="Normal"/>
    <w:next w:val="Normal"/>
    <w:link w:val="Heading2Char"/>
    <w:qFormat/>
    <w:rsid w:val="006726C2"/>
    <w:pPr>
      <w:keepNext/>
      <w:spacing w:after="0" w:line="240" w:lineRule="auto"/>
      <w:jc w:val="both"/>
      <w:outlineLvl w:val="1"/>
    </w:pPr>
    <w:rPr>
      <w:rFonts w:ascii=".VnTime" w:eastAsia="Times New Roman" w:hAnsi=".VnTime" w:cs="Times New Roman"/>
      <w:sz w:val="28"/>
      <w:szCs w:val="24"/>
      <w:lang w:val="en-US"/>
    </w:rPr>
  </w:style>
  <w:style w:type="paragraph" w:styleId="Heading3">
    <w:name w:val="heading 3"/>
    <w:basedOn w:val="Normal"/>
    <w:next w:val="Normal"/>
    <w:link w:val="Heading3Char"/>
    <w:unhideWhenUsed/>
    <w:qFormat/>
    <w:rsid w:val="00AF60BA"/>
    <w:pPr>
      <w:keepNext/>
      <w:spacing w:after="0" w:line="240" w:lineRule="auto"/>
      <w:ind w:left="720" w:firstLine="720"/>
      <w:jc w:val="both"/>
      <w:outlineLvl w:val="2"/>
    </w:pPr>
    <w:rPr>
      <w:rFonts w:ascii="Arial" w:eastAsia="Times New Roman" w:hAnsi="Arial" w:cs="Times New Roman"/>
      <w:i/>
      <w:color w:val="FF0000"/>
      <w:szCs w:val="20"/>
      <w:lang w:val="en-US"/>
    </w:rPr>
  </w:style>
  <w:style w:type="paragraph" w:styleId="Heading4">
    <w:name w:val="heading 4"/>
    <w:basedOn w:val="Normal"/>
    <w:next w:val="Normal"/>
    <w:link w:val="Heading4Char"/>
    <w:unhideWhenUsed/>
    <w:qFormat/>
    <w:rsid w:val="00AF60BA"/>
    <w:pPr>
      <w:keepNext/>
      <w:spacing w:after="0" w:line="240" w:lineRule="auto"/>
      <w:jc w:val="both"/>
      <w:outlineLvl w:val="3"/>
    </w:pPr>
    <w:rPr>
      <w:rFonts w:ascii="Arial" w:eastAsia="Times New Roman" w:hAnsi="Arial" w:cs="Times New Roman"/>
      <w:b/>
      <w:color w:val="800000"/>
      <w:szCs w:val="20"/>
      <w:u w:val="single"/>
      <w:lang w:val="en-US"/>
    </w:rPr>
  </w:style>
  <w:style w:type="paragraph" w:styleId="Heading5">
    <w:name w:val="heading 5"/>
    <w:basedOn w:val="Normal"/>
    <w:next w:val="Normal"/>
    <w:link w:val="Heading5Char"/>
    <w:unhideWhenUsed/>
    <w:qFormat/>
    <w:rsid w:val="00AF60BA"/>
    <w:pPr>
      <w:keepNext/>
      <w:spacing w:after="0" w:line="240" w:lineRule="auto"/>
      <w:outlineLvl w:val="4"/>
    </w:pPr>
    <w:rPr>
      <w:rFonts w:ascii="VNI-Times" w:eastAsia="Times New Roman" w:hAnsi="VNI-Times" w:cs="Times New Roman"/>
      <w:b/>
      <w:sz w:val="24"/>
      <w:szCs w:val="20"/>
      <w:lang w:val="en-US"/>
    </w:rPr>
  </w:style>
  <w:style w:type="paragraph" w:styleId="Heading6">
    <w:name w:val="heading 6"/>
    <w:basedOn w:val="Normal"/>
    <w:next w:val="Normal"/>
    <w:link w:val="Heading6Char"/>
    <w:unhideWhenUsed/>
    <w:qFormat/>
    <w:rsid w:val="00AF60BA"/>
    <w:pPr>
      <w:keepNext/>
      <w:spacing w:after="0" w:line="240" w:lineRule="auto"/>
      <w:outlineLvl w:val="5"/>
    </w:pPr>
    <w:rPr>
      <w:rFonts w:ascii=".VnTime" w:eastAsia="Times New Roman" w:hAnsi=".VnTime" w:cs="Times New Roman"/>
      <w:sz w:val="28"/>
      <w:szCs w:val="24"/>
      <w:lang w:val="en-US"/>
    </w:rPr>
  </w:style>
  <w:style w:type="paragraph" w:styleId="Heading7">
    <w:name w:val="heading 7"/>
    <w:basedOn w:val="Normal"/>
    <w:next w:val="Normal"/>
    <w:link w:val="Heading7Char"/>
    <w:uiPriority w:val="99"/>
    <w:unhideWhenUsed/>
    <w:qFormat/>
    <w:rsid w:val="00AF60BA"/>
    <w:p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uiPriority w:val="99"/>
    <w:unhideWhenUsed/>
    <w:qFormat/>
    <w:rsid w:val="00AF60BA"/>
    <w:p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uiPriority w:val="99"/>
    <w:unhideWhenUsed/>
    <w:qFormat/>
    <w:rsid w:val="00AF60BA"/>
    <w:pPr>
      <w:keepNext/>
      <w:tabs>
        <w:tab w:val="left" w:pos="284"/>
        <w:tab w:val="left" w:pos="2250"/>
      </w:tabs>
      <w:spacing w:after="0" w:line="240" w:lineRule="auto"/>
      <w:jc w:val="both"/>
      <w:outlineLvl w:val="8"/>
    </w:pPr>
    <w:rPr>
      <w:rFonts w:ascii="VNI-Bodon" w:eastAsia="Times New Roman" w:hAnsi="VNI-Bodon" w:cs="Times New Roman"/>
      <w:b/>
      <w:bCs/>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AC28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AC28E2"/>
    <w:rPr>
      <w:rFonts w:ascii="Tahoma" w:hAnsi="Tahoma" w:cs="Tahoma"/>
      <w:sz w:val="16"/>
      <w:szCs w:val="16"/>
    </w:rPr>
  </w:style>
  <w:style w:type="character" w:customStyle="1" w:styleId="DefaultChar">
    <w:name w:val="Default Char"/>
    <w:link w:val="Default"/>
    <w:locked/>
    <w:rsid w:val="00867CB5"/>
    <w:rPr>
      <w:rFonts w:ascii="Times New Roman" w:eastAsia="Calibri" w:hAnsi="Times New Roman" w:cs="Times New Roman"/>
      <w:color w:val="000000"/>
      <w:sz w:val="24"/>
      <w:szCs w:val="24"/>
      <w:lang w:val="en-US"/>
    </w:rPr>
  </w:style>
  <w:style w:type="paragraph" w:customStyle="1" w:styleId="Default">
    <w:name w:val="Default"/>
    <w:link w:val="DefaultChar"/>
    <w:rsid w:val="00867CB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BodyChar">
    <w:name w:val="Body Char"/>
    <w:link w:val="Body"/>
    <w:uiPriority w:val="1"/>
    <w:locked/>
    <w:rsid w:val="005952EF"/>
    <w:rPr>
      <w:sz w:val="24"/>
      <w:szCs w:val="24"/>
    </w:rPr>
  </w:style>
  <w:style w:type="paragraph" w:customStyle="1" w:styleId="Body">
    <w:name w:val="Body"/>
    <w:basedOn w:val="Normal"/>
    <w:link w:val="BodyChar"/>
    <w:uiPriority w:val="1"/>
    <w:qFormat/>
    <w:rsid w:val="005952EF"/>
    <w:pPr>
      <w:widowControl w:val="0"/>
      <w:spacing w:after="0" w:line="240" w:lineRule="auto"/>
    </w:pPr>
    <w:rPr>
      <w:sz w:val="24"/>
      <w:szCs w:val="24"/>
    </w:rPr>
  </w:style>
  <w:style w:type="paragraph" w:styleId="Header">
    <w:name w:val="header"/>
    <w:basedOn w:val="Normal"/>
    <w:link w:val="HeaderChar"/>
    <w:uiPriority w:val="99"/>
    <w:unhideWhenUsed/>
    <w:rsid w:val="00F829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2907"/>
  </w:style>
  <w:style w:type="paragraph" w:styleId="Footer">
    <w:name w:val="footer"/>
    <w:basedOn w:val="Normal"/>
    <w:link w:val="FooterChar"/>
    <w:uiPriority w:val="99"/>
    <w:unhideWhenUsed/>
    <w:rsid w:val="00F829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2907"/>
  </w:style>
  <w:style w:type="character" w:customStyle="1" w:styleId="Heading2Char">
    <w:name w:val="Heading 2 Char"/>
    <w:aliases w:val=" Char Char Char Char Char,Char Char Char Char Char,de muc Char"/>
    <w:basedOn w:val="DefaultParagraphFont"/>
    <w:link w:val="Heading2"/>
    <w:rsid w:val="006726C2"/>
    <w:rPr>
      <w:rFonts w:ascii=".VnTime" w:eastAsia="Times New Roman" w:hAnsi=".VnTime" w:cs="Times New Roman"/>
      <w:sz w:val="28"/>
      <w:szCs w:val="24"/>
      <w:lang w:val="en-US"/>
    </w:rPr>
  </w:style>
  <w:style w:type="character" w:customStyle="1" w:styleId="Heading1Char">
    <w:name w:val="Heading 1 Char"/>
    <w:aliases w:val="Tieu_de1 Char,TieuDe1ML1 Char"/>
    <w:basedOn w:val="DefaultParagraphFont"/>
    <w:link w:val="Heading1"/>
    <w:rsid w:val="00AF60BA"/>
    <w:rPr>
      <w:rFonts w:ascii="Times New Roman" w:eastAsia="Times New Roman" w:hAnsi="Times New Roman" w:cs="Times New Roman"/>
      <w:b/>
      <w:bCs/>
      <w:sz w:val="28"/>
      <w:szCs w:val="24"/>
      <w:u w:val="single"/>
      <w:lang w:val="en-US"/>
    </w:rPr>
  </w:style>
  <w:style w:type="character" w:customStyle="1" w:styleId="Heading3Char">
    <w:name w:val="Heading 3 Char"/>
    <w:basedOn w:val="DefaultParagraphFont"/>
    <w:link w:val="Heading3"/>
    <w:rsid w:val="00AF60BA"/>
    <w:rPr>
      <w:rFonts w:ascii="Arial" w:eastAsia="Times New Roman" w:hAnsi="Arial" w:cs="Times New Roman"/>
      <w:i/>
      <w:color w:val="FF0000"/>
      <w:szCs w:val="20"/>
      <w:lang w:val="en-US"/>
    </w:rPr>
  </w:style>
  <w:style w:type="character" w:customStyle="1" w:styleId="Heading4Char">
    <w:name w:val="Heading 4 Char"/>
    <w:basedOn w:val="DefaultParagraphFont"/>
    <w:link w:val="Heading4"/>
    <w:rsid w:val="00AF60BA"/>
    <w:rPr>
      <w:rFonts w:ascii="Arial" w:eastAsia="Times New Roman" w:hAnsi="Arial" w:cs="Times New Roman"/>
      <w:b/>
      <w:color w:val="800000"/>
      <w:szCs w:val="20"/>
      <w:u w:val="single"/>
      <w:lang w:val="en-US"/>
    </w:rPr>
  </w:style>
  <w:style w:type="character" w:customStyle="1" w:styleId="Heading5Char">
    <w:name w:val="Heading 5 Char"/>
    <w:basedOn w:val="DefaultParagraphFont"/>
    <w:link w:val="Heading5"/>
    <w:rsid w:val="00AF60BA"/>
    <w:rPr>
      <w:rFonts w:ascii="VNI-Times" w:eastAsia="Times New Roman" w:hAnsi="VNI-Times" w:cs="Times New Roman"/>
      <w:b/>
      <w:sz w:val="24"/>
      <w:szCs w:val="20"/>
      <w:lang w:val="en-US"/>
    </w:rPr>
  </w:style>
  <w:style w:type="character" w:customStyle="1" w:styleId="Heading6Char">
    <w:name w:val="Heading 6 Char"/>
    <w:basedOn w:val="DefaultParagraphFont"/>
    <w:link w:val="Heading6"/>
    <w:rsid w:val="00AF60BA"/>
    <w:rPr>
      <w:rFonts w:ascii=".VnTime" w:eastAsia="Times New Roman" w:hAnsi=".VnTime" w:cs="Times New Roman"/>
      <w:sz w:val="28"/>
      <w:szCs w:val="24"/>
      <w:lang w:val="en-US"/>
    </w:rPr>
  </w:style>
  <w:style w:type="character" w:customStyle="1" w:styleId="Heading7Char">
    <w:name w:val="Heading 7 Char"/>
    <w:basedOn w:val="DefaultParagraphFont"/>
    <w:link w:val="Heading7"/>
    <w:uiPriority w:val="99"/>
    <w:rsid w:val="00AF60B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9"/>
    <w:rsid w:val="00AF60BA"/>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AF60BA"/>
    <w:rPr>
      <w:rFonts w:ascii="VNI-Bodon" w:eastAsia="Times New Roman" w:hAnsi="VNI-Bodon" w:cs="Times New Roman"/>
      <w:b/>
      <w:bCs/>
      <w:sz w:val="28"/>
      <w:szCs w:val="20"/>
      <w:lang w:val="en-US"/>
    </w:rPr>
  </w:style>
  <w:style w:type="paragraph" w:customStyle="1" w:styleId="1">
    <w:name w:val="1"/>
    <w:aliases w:val="2"/>
    <w:basedOn w:val="Normal"/>
    <w:autoRedefine/>
    <w:uiPriority w:val="99"/>
    <w:rsid w:val="005153CF"/>
    <w:pPr>
      <w:spacing w:after="160" w:line="240" w:lineRule="exact"/>
      <w:ind w:firstLine="567"/>
    </w:pPr>
    <w:rPr>
      <w:rFonts w:ascii="Cambria" w:eastAsia="Times New Roman" w:hAnsi="Cambria" w:cs="Verdana"/>
      <w:lang w:val="en-US"/>
    </w:rPr>
  </w:style>
  <w:style w:type="paragraph" w:customStyle="1" w:styleId="VD">
    <w:name w:val="VD"/>
    <w:basedOn w:val="Normal"/>
    <w:uiPriority w:val="99"/>
    <w:rsid w:val="00AF60BA"/>
    <w:pPr>
      <w:spacing w:before="180" w:after="80" w:line="264" w:lineRule="auto"/>
      <w:ind w:left="907" w:hanging="907"/>
      <w:jc w:val="both"/>
    </w:pPr>
    <w:rPr>
      <w:rFonts w:ascii="Times New Roman" w:eastAsia="Times New Roman" w:hAnsi="Times New Roman" w:cs="Times New Roman"/>
      <w:bCs/>
      <w:noProof/>
      <w:sz w:val="24"/>
      <w:szCs w:val="24"/>
      <w:lang w:val="en-US"/>
    </w:rPr>
  </w:style>
  <w:style w:type="paragraph" w:styleId="ListParagraph">
    <w:name w:val="List Paragraph"/>
    <w:aliases w:val="HPL01"/>
    <w:basedOn w:val="Normal"/>
    <w:link w:val="ListParagraphChar"/>
    <w:qFormat/>
    <w:rsid w:val="00AF60BA"/>
    <w:pPr>
      <w:spacing w:after="0" w:line="360" w:lineRule="auto"/>
      <w:ind w:left="720" w:hanging="357"/>
      <w:jc w:val="both"/>
    </w:pPr>
    <w:rPr>
      <w:rFonts w:ascii="Times New Roman" w:eastAsia="Calibri" w:hAnsi="Times New Roman" w:cs="Times New Roman"/>
      <w:sz w:val="24"/>
      <w:szCs w:val="24"/>
      <w:lang w:val="en-US"/>
    </w:rPr>
  </w:style>
  <w:style w:type="character" w:styleId="Hyperlink">
    <w:name w:val="Hyperlink"/>
    <w:basedOn w:val="DefaultParagraphFont"/>
    <w:uiPriority w:val="99"/>
    <w:unhideWhenUsed/>
    <w:rsid w:val="00AF60BA"/>
    <w:rPr>
      <w:color w:val="0000FF"/>
      <w:u w:val="single"/>
    </w:rPr>
  </w:style>
  <w:style w:type="character" w:styleId="FollowedHyperlink">
    <w:name w:val="FollowedHyperlink"/>
    <w:basedOn w:val="DefaultParagraphFont"/>
    <w:unhideWhenUsed/>
    <w:rsid w:val="00AF60BA"/>
    <w:rPr>
      <w:color w:val="800080"/>
      <w:u w:val="single"/>
    </w:rPr>
  </w:style>
  <w:style w:type="character" w:customStyle="1" w:styleId="Heading2Char1">
    <w:name w:val="Heading 2 Char1"/>
    <w:aliases w:val="Char Char Char Char Char1,de muc Char1"/>
    <w:basedOn w:val="DefaultParagraphFont"/>
    <w:semiHidden/>
    <w:rsid w:val="00AF60BA"/>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uiPriority w:val="99"/>
    <w:unhideWhenUsed/>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1">
    <w:name w:val="toc 1"/>
    <w:basedOn w:val="Normal"/>
    <w:next w:val="Normal"/>
    <w:autoRedefine/>
    <w:uiPriority w:val="99"/>
    <w:unhideWhenUsed/>
    <w:rsid w:val="00AF60BA"/>
    <w:pPr>
      <w:tabs>
        <w:tab w:val="right" w:leader="dot" w:pos="7927"/>
      </w:tabs>
      <w:spacing w:after="0" w:line="360" w:lineRule="auto"/>
    </w:pPr>
    <w:rPr>
      <w:rFonts w:ascii="Tahoma" w:eastAsia="Times New Roman" w:hAnsi="Tahoma" w:cs="Tahoma"/>
      <w:b/>
      <w:noProof/>
      <w:sz w:val="24"/>
      <w:szCs w:val="24"/>
      <w:lang w:val="pt-BR"/>
    </w:rPr>
  </w:style>
  <w:style w:type="paragraph" w:styleId="TOC2">
    <w:name w:val="toc 2"/>
    <w:basedOn w:val="Normal"/>
    <w:next w:val="Normal"/>
    <w:autoRedefine/>
    <w:uiPriority w:val="99"/>
    <w:semiHidden/>
    <w:unhideWhenUsed/>
    <w:rsid w:val="00AF60BA"/>
    <w:pPr>
      <w:tabs>
        <w:tab w:val="right" w:leader="dot" w:pos="7927"/>
      </w:tabs>
      <w:spacing w:after="0" w:line="360" w:lineRule="auto"/>
      <w:ind w:left="240" w:hanging="240"/>
    </w:pPr>
    <w:rPr>
      <w:rFonts w:ascii="Tahoma" w:eastAsia="Times New Roman" w:hAnsi="Tahoma" w:cs="Tahoma"/>
      <w:b/>
      <w:noProof/>
      <w:sz w:val="24"/>
      <w:szCs w:val="24"/>
      <w:lang w:val="en-US"/>
    </w:rPr>
  </w:style>
  <w:style w:type="paragraph" w:styleId="TOC3">
    <w:name w:val="toc 3"/>
    <w:basedOn w:val="Normal"/>
    <w:next w:val="Normal"/>
    <w:autoRedefine/>
    <w:uiPriority w:val="99"/>
    <w:semiHidden/>
    <w:unhideWhenUsed/>
    <w:rsid w:val="00AF60BA"/>
    <w:pPr>
      <w:tabs>
        <w:tab w:val="right" w:leader="dot" w:pos="7927"/>
      </w:tabs>
      <w:spacing w:after="0" w:line="360" w:lineRule="auto"/>
      <w:ind w:left="480" w:hanging="240"/>
      <w:jc w:val="center"/>
    </w:pPr>
    <w:rPr>
      <w:rFonts w:ascii="Times New Roman" w:eastAsia="Times New Roman" w:hAnsi="Times New Roman" w:cs="Times New Roman"/>
      <w:b/>
      <w:noProof/>
      <w:sz w:val="24"/>
      <w:szCs w:val="24"/>
      <w:lang w:val="en-US"/>
    </w:rPr>
  </w:style>
  <w:style w:type="paragraph" w:styleId="TOC4">
    <w:name w:val="toc 4"/>
    <w:basedOn w:val="Normal"/>
    <w:next w:val="Normal"/>
    <w:autoRedefine/>
    <w:uiPriority w:val="99"/>
    <w:semiHidden/>
    <w:unhideWhenUsed/>
    <w:rsid w:val="00AF60BA"/>
    <w:pPr>
      <w:spacing w:after="0" w:line="240" w:lineRule="auto"/>
      <w:ind w:left="720"/>
    </w:pPr>
    <w:rPr>
      <w:rFonts w:ascii="Times New Roman" w:eastAsia="Times New Roman" w:hAnsi="Times New Roman" w:cs="Times New Roman"/>
      <w:noProof/>
      <w:sz w:val="18"/>
      <w:szCs w:val="18"/>
      <w:lang w:val="en-US"/>
    </w:rPr>
  </w:style>
  <w:style w:type="paragraph" w:styleId="TOC5">
    <w:name w:val="toc 5"/>
    <w:basedOn w:val="Normal"/>
    <w:next w:val="Normal"/>
    <w:autoRedefine/>
    <w:uiPriority w:val="99"/>
    <w:semiHidden/>
    <w:unhideWhenUsed/>
    <w:rsid w:val="00AF60BA"/>
    <w:pPr>
      <w:spacing w:after="0" w:line="240" w:lineRule="auto"/>
      <w:ind w:left="960"/>
    </w:pPr>
    <w:rPr>
      <w:rFonts w:ascii="Times New Roman" w:eastAsia="Times New Roman" w:hAnsi="Times New Roman" w:cs="Times New Roman"/>
      <w:noProof/>
      <w:sz w:val="18"/>
      <w:szCs w:val="18"/>
      <w:lang w:val="en-US"/>
    </w:rPr>
  </w:style>
  <w:style w:type="paragraph" w:styleId="TOC6">
    <w:name w:val="toc 6"/>
    <w:basedOn w:val="Normal"/>
    <w:next w:val="Normal"/>
    <w:autoRedefine/>
    <w:uiPriority w:val="99"/>
    <w:semiHidden/>
    <w:unhideWhenUsed/>
    <w:rsid w:val="00AF60BA"/>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AF60BA"/>
    <w:pPr>
      <w:spacing w:after="0" w:line="240" w:lineRule="auto"/>
      <w:ind w:left="1440"/>
    </w:pPr>
    <w:rPr>
      <w:rFonts w:ascii="Times New Roman" w:eastAsia="Times New Roman" w:hAnsi="Times New Roman" w:cs="Times New Roman"/>
      <w:noProof/>
      <w:sz w:val="18"/>
      <w:szCs w:val="18"/>
      <w:lang w:val="en-US"/>
    </w:rPr>
  </w:style>
  <w:style w:type="paragraph" w:styleId="TOC8">
    <w:name w:val="toc 8"/>
    <w:basedOn w:val="Normal"/>
    <w:next w:val="Normal"/>
    <w:autoRedefine/>
    <w:uiPriority w:val="99"/>
    <w:semiHidden/>
    <w:unhideWhenUsed/>
    <w:rsid w:val="00AF60BA"/>
    <w:pPr>
      <w:spacing w:after="0" w:line="240" w:lineRule="auto"/>
      <w:ind w:left="1680"/>
    </w:pPr>
    <w:rPr>
      <w:rFonts w:ascii="Times New Roman" w:eastAsia="Times New Roman" w:hAnsi="Times New Roman" w:cs="Times New Roman"/>
      <w:noProof/>
      <w:sz w:val="18"/>
      <w:szCs w:val="18"/>
      <w:lang w:val="en-US"/>
    </w:rPr>
  </w:style>
  <w:style w:type="paragraph" w:styleId="TOC9">
    <w:name w:val="toc 9"/>
    <w:basedOn w:val="Normal"/>
    <w:next w:val="Normal"/>
    <w:autoRedefine/>
    <w:uiPriority w:val="99"/>
    <w:semiHidden/>
    <w:unhideWhenUsed/>
    <w:rsid w:val="00AF60BA"/>
    <w:pPr>
      <w:spacing w:after="0" w:line="240" w:lineRule="auto"/>
      <w:ind w:left="1920"/>
    </w:pPr>
    <w:rPr>
      <w:rFonts w:ascii="Times New Roman" w:eastAsia="Times New Roman" w:hAnsi="Times New Roman" w:cs="Times New Roman"/>
      <w:noProof/>
      <w:sz w:val="18"/>
      <w:szCs w:val="18"/>
      <w:lang w:val="en-US"/>
    </w:rPr>
  </w:style>
  <w:style w:type="paragraph" w:styleId="FootnoteText">
    <w:name w:val="footnote text"/>
    <w:basedOn w:val="Normal"/>
    <w:link w:val="FootnoteTextChar"/>
    <w:uiPriority w:val="99"/>
    <w:semiHidden/>
    <w:unhideWhenUsed/>
    <w:rsid w:val="00AF60BA"/>
    <w:pPr>
      <w:spacing w:after="0" w:line="240" w:lineRule="auto"/>
    </w:pPr>
    <w:rPr>
      <w:rFonts w:ascii="VNI-Times" w:eastAsia="Times New Roman" w:hAnsi="VNI-Times" w:cs="Times New Roman"/>
      <w:sz w:val="20"/>
      <w:szCs w:val="20"/>
      <w:lang w:val="en-US"/>
    </w:rPr>
  </w:style>
  <w:style w:type="character" w:customStyle="1" w:styleId="FootnoteTextChar">
    <w:name w:val="Footnote Text Char"/>
    <w:basedOn w:val="DefaultParagraphFont"/>
    <w:link w:val="FootnoteText"/>
    <w:uiPriority w:val="99"/>
    <w:semiHidden/>
    <w:rsid w:val="00AF60BA"/>
    <w:rPr>
      <w:rFonts w:ascii="VNI-Times" w:eastAsia="Times New Roman" w:hAnsi="VNI-Times" w:cs="Times New Roman"/>
      <w:sz w:val="20"/>
      <w:szCs w:val="20"/>
      <w:lang w:val="en-US"/>
    </w:rPr>
  </w:style>
  <w:style w:type="paragraph" w:styleId="Caption">
    <w:name w:val="caption"/>
    <w:basedOn w:val="Normal"/>
    <w:next w:val="Normal"/>
    <w:uiPriority w:val="99"/>
    <w:unhideWhenUsed/>
    <w:qFormat/>
    <w:rsid w:val="00AF60BA"/>
    <w:pPr>
      <w:spacing w:after="0" w:line="240" w:lineRule="auto"/>
      <w:jc w:val="both"/>
    </w:pPr>
    <w:rPr>
      <w:rFonts w:ascii=".VnTime" w:eastAsia="Times New Roman" w:hAnsi=".VnTime" w:cs="Times New Roman"/>
      <w:sz w:val="28"/>
      <w:szCs w:val="24"/>
      <w:lang w:val="en-US"/>
    </w:rPr>
  </w:style>
  <w:style w:type="paragraph" w:styleId="EnvelopeAddress">
    <w:name w:val="envelope address"/>
    <w:basedOn w:val="Normal"/>
    <w:uiPriority w:val="99"/>
    <w:unhideWhenUsed/>
    <w:rsid w:val="00AF60BA"/>
    <w:pPr>
      <w:framePr w:w="7920" w:h="1980" w:hSpace="180" w:wrap="auto" w:hAnchor="page" w:xAlign="center" w:yAlign="bottom"/>
      <w:spacing w:after="0" w:line="240" w:lineRule="auto"/>
      <w:ind w:left="2880"/>
    </w:pPr>
    <w:rPr>
      <w:rFonts w:ascii=".VnTimeH" w:eastAsia="Times New Roman" w:hAnsi=".VnTimeH" w:cs="Times New Roman"/>
      <w:sz w:val="24"/>
      <w:szCs w:val="24"/>
      <w:lang w:val="en-US"/>
    </w:rPr>
  </w:style>
  <w:style w:type="paragraph" w:styleId="List2">
    <w:name w:val="List 2"/>
    <w:basedOn w:val="Normal"/>
    <w:uiPriority w:val="99"/>
    <w:unhideWhenUsed/>
    <w:rsid w:val="00AF60BA"/>
    <w:pPr>
      <w:spacing w:after="0" w:line="240" w:lineRule="auto"/>
      <w:ind w:left="720" w:hanging="360"/>
    </w:pPr>
    <w:rPr>
      <w:rFonts w:ascii="VNI-Aptima" w:eastAsia="Times New Roman" w:hAnsi="VNI-Aptima" w:cs="Times New Roman"/>
      <w:bCs/>
      <w:szCs w:val="20"/>
      <w:lang w:val="en-US"/>
    </w:rPr>
  </w:style>
  <w:style w:type="paragraph" w:styleId="Title">
    <w:name w:val="Title"/>
    <w:basedOn w:val="Normal"/>
    <w:link w:val="TitleChar"/>
    <w:uiPriority w:val="99"/>
    <w:qFormat/>
    <w:rsid w:val="00AF60BA"/>
    <w:pPr>
      <w:spacing w:after="80" w:line="288" w:lineRule="auto"/>
      <w:ind w:firstLine="567"/>
      <w:jc w:val="center"/>
    </w:pPr>
    <w:rPr>
      <w:rFonts w:ascii=".VnTimeH" w:eastAsia="Times New Roman" w:hAnsi=".VnTimeH" w:cs="Times New Roman"/>
      <w:b/>
      <w:bCs/>
      <w:sz w:val="24"/>
      <w:szCs w:val="24"/>
      <w:lang w:val="en-US"/>
    </w:rPr>
  </w:style>
  <w:style w:type="character" w:customStyle="1" w:styleId="TitleChar">
    <w:name w:val="Title Char"/>
    <w:basedOn w:val="DefaultParagraphFont"/>
    <w:link w:val="Title"/>
    <w:uiPriority w:val="99"/>
    <w:rsid w:val="00AF60BA"/>
    <w:rPr>
      <w:rFonts w:ascii=".VnTimeH" w:eastAsia="Times New Roman" w:hAnsi=".VnTimeH" w:cs="Times New Roman"/>
      <w:b/>
      <w:bCs/>
      <w:sz w:val="24"/>
      <w:szCs w:val="24"/>
      <w:lang w:val="en-US"/>
    </w:rPr>
  </w:style>
  <w:style w:type="paragraph" w:styleId="BodyText">
    <w:name w:val="Body Text"/>
    <w:basedOn w:val="Normal"/>
    <w:link w:val="BodyTextChar"/>
    <w:uiPriority w:val="99"/>
    <w:unhideWhenUsed/>
    <w:qFormat/>
    <w:rsid w:val="00AF60BA"/>
    <w:pPr>
      <w:spacing w:after="120"/>
    </w:pPr>
    <w:rPr>
      <w:lang w:val="en-US"/>
    </w:rPr>
  </w:style>
  <w:style w:type="character" w:customStyle="1" w:styleId="BodyTextChar">
    <w:name w:val="Body Text Char"/>
    <w:basedOn w:val="DefaultParagraphFont"/>
    <w:link w:val="BodyText"/>
    <w:uiPriority w:val="99"/>
    <w:rsid w:val="00AF60BA"/>
    <w:rPr>
      <w:lang w:val="en-US"/>
    </w:rPr>
  </w:style>
  <w:style w:type="paragraph" w:styleId="BodyTextIndent">
    <w:name w:val="Body Text Indent"/>
    <w:basedOn w:val="Normal"/>
    <w:link w:val="BodyTextIndentChar"/>
    <w:uiPriority w:val="99"/>
    <w:unhideWhenUsed/>
    <w:rsid w:val="00AF60BA"/>
    <w:pPr>
      <w:spacing w:after="120" w:line="240" w:lineRule="auto"/>
      <w:ind w:left="360"/>
    </w:pPr>
    <w:rPr>
      <w:rFonts w:ascii=".VnTime" w:eastAsia="Times New Roman" w:hAnsi=".VnTime" w:cs="Times New Roman"/>
      <w:sz w:val="28"/>
      <w:szCs w:val="20"/>
      <w:lang w:val="en-US"/>
    </w:rPr>
  </w:style>
  <w:style w:type="character" w:customStyle="1" w:styleId="BodyTextIndentChar">
    <w:name w:val="Body Text Indent Char"/>
    <w:basedOn w:val="DefaultParagraphFont"/>
    <w:link w:val="BodyTextIndent"/>
    <w:uiPriority w:val="99"/>
    <w:rsid w:val="00AF60BA"/>
    <w:rPr>
      <w:rFonts w:ascii=".VnTime" w:eastAsia="Times New Roman" w:hAnsi=".VnTime" w:cs="Times New Roman"/>
      <w:sz w:val="28"/>
      <w:szCs w:val="20"/>
      <w:lang w:val="en-US"/>
    </w:rPr>
  </w:style>
  <w:style w:type="paragraph" w:styleId="ListContinue2">
    <w:name w:val="List Continue 2"/>
    <w:basedOn w:val="Normal"/>
    <w:uiPriority w:val="99"/>
    <w:unhideWhenUsed/>
    <w:rsid w:val="00AF60BA"/>
    <w:pPr>
      <w:spacing w:after="120" w:line="240" w:lineRule="auto"/>
      <w:ind w:left="720"/>
    </w:pPr>
    <w:rPr>
      <w:rFonts w:ascii="VNI-Aptima" w:eastAsia="Times New Roman" w:hAnsi="VNI-Aptima" w:cs="Times New Roman"/>
      <w:sz w:val="24"/>
      <w:szCs w:val="24"/>
      <w:lang w:val="en-US"/>
    </w:rPr>
  </w:style>
  <w:style w:type="paragraph" w:styleId="Subtitle">
    <w:name w:val="Subtitle"/>
    <w:basedOn w:val="Normal"/>
    <w:link w:val="SubtitleChar"/>
    <w:uiPriority w:val="99"/>
    <w:qFormat/>
    <w:rsid w:val="00AF60BA"/>
    <w:pPr>
      <w:spacing w:after="60" w:line="240" w:lineRule="auto"/>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AF60BA"/>
    <w:rPr>
      <w:rFonts w:ascii="Arial" w:eastAsia="Times New Roman" w:hAnsi="Arial" w:cs="Arial"/>
      <w:sz w:val="24"/>
      <w:szCs w:val="24"/>
      <w:lang w:val="en-US"/>
    </w:rPr>
  </w:style>
  <w:style w:type="paragraph" w:styleId="BodyText2">
    <w:name w:val="Body Text 2"/>
    <w:basedOn w:val="Normal"/>
    <w:link w:val="BodyText2Char"/>
    <w:uiPriority w:val="99"/>
    <w:unhideWhenUsed/>
    <w:rsid w:val="00AF60BA"/>
    <w:pPr>
      <w:spacing w:after="0" w:line="19" w:lineRule="atLeast"/>
      <w:jc w:val="both"/>
    </w:pPr>
    <w:rPr>
      <w:rFonts w:ascii="Times New Roman" w:eastAsia="Times New Roman" w:hAnsi="Times New Roman" w:cs="Times New Roman"/>
      <w:sz w:val="28"/>
      <w:szCs w:val="28"/>
      <w:lang w:val="en-US"/>
    </w:rPr>
  </w:style>
  <w:style w:type="character" w:customStyle="1" w:styleId="BodyText2Char">
    <w:name w:val="Body Text 2 Char"/>
    <w:basedOn w:val="DefaultParagraphFont"/>
    <w:link w:val="BodyText2"/>
    <w:uiPriority w:val="99"/>
    <w:rsid w:val="00AF60BA"/>
    <w:rPr>
      <w:rFonts w:ascii="Times New Roman" w:eastAsia="Times New Roman" w:hAnsi="Times New Roman" w:cs="Times New Roman"/>
      <w:sz w:val="28"/>
      <w:szCs w:val="28"/>
      <w:lang w:val="en-US"/>
    </w:rPr>
  </w:style>
  <w:style w:type="paragraph" w:styleId="BodyText3">
    <w:name w:val="Body Text 3"/>
    <w:basedOn w:val="Normal"/>
    <w:link w:val="BodyText3Char"/>
    <w:uiPriority w:val="99"/>
    <w:unhideWhenUsed/>
    <w:rsid w:val="00AF60BA"/>
    <w:pPr>
      <w:spacing w:after="0" w:line="240" w:lineRule="auto"/>
      <w:jc w:val="both"/>
    </w:pPr>
    <w:rPr>
      <w:rFonts w:ascii="Times New Roman" w:eastAsia="Times New Roman" w:hAnsi="Times New Roman" w:cs="Times New Roman"/>
      <w:b/>
      <w:bCs/>
      <w:noProof/>
      <w:sz w:val="18"/>
      <w:szCs w:val="20"/>
      <w:lang w:val="en-US"/>
    </w:rPr>
  </w:style>
  <w:style w:type="character" w:customStyle="1" w:styleId="BodyText3Char">
    <w:name w:val="Body Text 3 Char"/>
    <w:basedOn w:val="DefaultParagraphFont"/>
    <w:link w:val="BodyText3"/>
    <w:uiPriority w:val="99"/>
    <w:rsid w:val="00AF60BA"/>
    <w:rPr>
      <w:rFonts w:ascii="Times New Roman" w:eastAsia="Times New Roman" w:hAnsi="Times New Roman" w:cs="Times New Roman"/>
      <w:b/>
      <w:bCs/>
      <w:noProof/>
      <w:sz w:val="18"/>
      <w:szCs w:val="20"/>
      <w:lang w:val="en-US"/>
    </w:rPr>
  </w:style>
  <w:style w:type="paragraph" w:styleId="BodyTextIndent2">
    <w:name w:val="Body Text Indent 2"/>
    <w:basedOn w:val="Normal"/>
    <w:link w:val="BodyTextIndent2Char"/>
    <w:uiPriority w:val="99"/>
    <w:unhideWhenUsed/>
    <w:rsid w:val="00AF60BA"/>
    <w:pPr>
      <w:spacing w:after="120" w:line="480" w:lineRule="auto"/>
      <w:ind w:left="360"/>
    </w:pPr>
    <w:rPr>
      <w:rFonts w:ascii="VNI-Times" w:eastAsia="Times New Roman" w:hAnsi="VNI-Times" w:cs="Times New Roman"/>
      <w:sz w:val="24"/>
      <w:szCs w:val="24"/>
      <w:lang w:val="en-US"/>
    </w:rPr>
  </w:style>
  <w:style w:type="character" w:customStyle="1" w:styleId="BodyTextIndent2Char">
    <w:name w:val="Body Text Indent 2 Char"/>
    <w:basedOn w:val="DefaultParagraphFont"/>
    <w:link w:val="BodyTextIndent2"/>
    <w:uiPriority w:val="99"/>
    <w:rsid w:val="00AF60BA"/>
    <w:rPr>
      <w:rFonts w:ascii="VNI-Times" w:eastAsia="Times New Roman" w:hAnsi="VNI-Times" w:cs="Times New Roman"/>
      <w:sz w:val="24"/>
      <w:szCs w:val="24"/>
      <w:lang w:val="en-US"/>
    </w:rPr>
  </w:style>
  <w:style w:type="paragraph" w:styleId="BodyTextIndent3">
    <w:name w:val="Body Text Indent 3"/>
    <w:basedOn w:val="Normal"/>
    <w:link w:val="BodyTextIndent3Char"/>
    <w:uiPriority w:val="99"/>
    <w:unhideWhenUsed/>
    <w:rsid w:val="00AF60BA"/>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uiPriority w:val="99"/>
    <w:rsid w:val="00AF60BA"/>
    <w:rPr>
      <w:rFonts w:ascii="Times New Roman" w:eastAsia="Times New Roman" w:hAnsi="Times New Roman" w:cs="Times New Roman"/>
      <w:sz w:val="16"/>
      <w:szCs w:val="16"/>
      <w:lang w:val="en-US"/>
    </w:rPr>
  </w:style>
  <w:style w:type="paragraph" w:styleId="BlockText">
    <w:name w:val="Block Text"/>
    <w:basedOn w:val="Normal"/>
    <w:uiPriority w:val="99"/>
    <w:unhideWhenUsed/>
    <w:rsid w:val="00AF60BA"/>
    <w:pPr>
      <w:spacing w:after="0" w:line="19" w:lineRule="atLeast"/>
      <w:ind w:left="113" w:right="113"/>
      <w:jc w:val="both"/>
    </w:pPr>
    <w:rPr>
      <w:rFonts w:ascii=".VnTime" w:eastAsia="Times New Roman" w:hAnsi=".VnTime" w:cs="Times New Roman"/>
      <w:sz w:val="28"/>
      <w:szCs w:val="20"/>
      <w:lang w:val="en-US"/>
    </w:rPr>
  </w:style>
  <w:style w:type="paragraph" w:styleId="DocumentMap">
    <w:name w:val="Document Map"/>
    <w:basedOn w:val="Normal"/>
    <w:link w:val="DocumentMapChar"/>
    <w:uiPriority w:val="99"/>
    <w:semiHidden/>
    <w:unhideWhenUsed/>
    <w:rsid w:val="00AF60B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uiPriority w:val="99"/>
    <w:semiHidden/>
    <w:rsid w:val="00AF60BA"/>
    <w:rPr>
      <w:rFonts w:ascii="Tahoma" w:eastAsia="Times New Roman" w:hAnsi="Tahoma" w:cs="Tahoma"/>
      <w:sz w:val="20"/>
      <w:szCs w:val="20"/>
      <w:shd w:val="clear" w:color="auto" w:fill="000080"/>
      <w:lang w:val="en-US"/>
    </w:rPr>
  </w:style>
  <w:style w:type="character" w:customStyle="1" w:styleId="NoSpacingChar">
    <w:name w:val="No Spacing Char"/>
    <w:basedOn w:val="DefaultParagraphFont"/>
    <w:link w:val="NoSpacing"/>
    <w:locked/>
    <w:rsid w:val="00AF60BA"/>
    <w:rPr>
      <w:rFonts w:ascii="Times New Roman" w:eastAsia="Calibri" w:hAnsi="Times New Roman" w:cs="Times New Roman"/>
      <w:sz w:val="24"/>
    </w:rPr>
  </w:style>
  <w:style w:type="paragraph" w:styleId="NoSpacing">
    <w:name w:val="No Spacing"/>
    <w:link w:val="NoSpacingChar"/>
    <w:qFormat/>
    <w:rsid w:val="00AF60BA"/>
    <w:pPr>
      <w:spacing w:after="0" w:line="240" w:lineRule="auto"/>
    </w:pPr>
    <w:rPr>
      <w:rFonts w:ascii="Times New Roman" w:eastAsia="Calibri" w:hAnsi="Times New Roman" w:cs="Times New Roman"/>
      <w:sz w:val="24"/>
    </w:rPr>
  </w:style>
  <w:style w:type="character" w:customStyle="1" w:styleId="ListParagraphChar">
    <w:name w:val="List Paragraph Char"/>
    <w:aliases w:val="HPL01 Char"/>
    <w:basedOn w:val="DefaultParagraphFont"/>
    <w:link w:val="ListParagraph"/>
    <w:qFormat/>
    <w:locked/>
    <w:rsid w:val="00AF60BA"/>
    <w:rPr>
      <w:rFonts w:ascii="Times New Roman" w:eastAsia="Calibri" w:hAnsi="Times New Roman" w:cs="Times New Roman"/>
      <w:sz w:val="24"/>
      <w:szCs w:val="24"/>
      <w:lang w:val="en-US"/>
    </w:rPr>
  </w:style>
  <w:style w:type="paragraph" w:customStyle="1" w:styleId="Char1">
    <w:name w:val="Char1"/>
    <w:basedOn w:val="Normal"/>
    <w:uiPriority w:val="99"/>
    <w:semiHidden/>
    <w:rsid w:val="00AF60BA"/>
    <w:pPr>
      <w:spacing w:after="160" w:line="240" w:lineRule="exact"/>
    </w:pPr>
    <w:rPr>
      <w:rFonts w:ascii="Arial" w:eastAsia="Times New Roman" w:hAnsi="Arial" w:cs="Times New Roman"/>
      <w:sz w:val="24"/>
      <w:szCs w:val="24"/>
      <w:lang w:val="en-US"/>
    </w:rPr>
  </w:style>
  <w:style w:type="character" w:customStyle="1" w:styleId="CauChar">
    <w:name w:val="Cau Char"/>
    <w:basedOn w:val="DefaultParagraphFont"/>
    <w:link w:val="Cau"/>
    <w:locked/>
    <w:rsid w:val="00AF60BA"/>
    <w:rPr>
      <w:rFonts w:ascii="Times New Roman" w:eastAsia="Times New Roman" w:hAnsi="Times New Roman" w:cs="Times New Roman"/>
      <w:sz w:val="24"/>
      <w:szCs w:val="24"/>
    </w:rPr>
  </w:style>
  <w:style w:type="paragraph" w:customStyle="1" w:styleId="Cau">
    <w:name w:val="Cau"/>
    <w:basedOn w:val="Normal"/>
    <w:link w:val="CauChar"/>
    <w:rsid w:val="00AF60BA"/>
    <w:pPr>
      <w:numPr>
        <w:numId w:val="1"/>
      </w:numPr>
      <w:spacing w:before="120" w:after="80" w:line="264" w:lineRule="auto"/>
      <w:jc w:val="both"/>
    </w:pPr>
    <w:rPr>
      <w:rFonts w:ascii="Times New Roman" w:eastAsia="Times New Roman" w:hAnsi="Times New Roman" w:cs="Times New Roman"/>
      <w:sz w:val="24"/>
      <w:szCs w:val="24"/>
    </w:rPr>
  </w:style>
  <w:style w:type="paragraph" w:customStyle="1" w:styleId="Style1">
    <w:name w:val="Style1"/>
    <w:basedOn w:val="Normal"/>
    <w:uiPriority w:val="99"/>
    <w:rsid w:val="00AF60BA"/>
    <w:pPr>
      <w:spacing w:after="60" w:line="320" w:lineRule="exact"/>
      <w:ind w:firstLine="284"/>
      <w:jc w:val="both"/>
    </w:pPr>
    <w:rPr>
      <w:rFonts w:ascii=".VnTime" w:eastAsia="Times New Roman" w:hAnsi=".VnTime" w:cs="Times New Roman"/>
      <w:sz w:val="24"/>
      <w:szCs w:val="24"/>
      <w:lang w:val="en-US"/>
    </w:rPr>
  </w:style>
  <w:style w:type="paragraph" w:customStyle="1" w:styleId="dauchuong">
    <w:name w:val="dauchuong"/>
    <w:basedOn w:val="Normal"/>
    <w:uiPriority w:val="99"/>
    <w:rsid w:val="00AF60BA"/>
    <w:pPr>
      <w:tabs>
        <w:tab w:val="num" w:pos="720"/>
        <w:tab w:val="left" w:pos="1134"/>
        <w:tab w:val="left" w:pos="3119"/>
      </w:tabs>
      <w:spacing w:before="60" w:after="60" w:line="264" w:lineRule="auto"/>
      <w:ind w:left="720" w:hanging="360"/>
      <w:jc w:val="both"/>
    </w:pPr>
    <w:rPr>
      <w:rFonts w:ascii=".VnArial" w:eastAsia="Times New Roman" w:hAnsi=".VnArial" w:cs="Times New Roman"/>
      <w:sz w:val="20"/>
      <w:szCs w:val="20"/>
      <w:lang w:val="en-US"/>
    </w:rPr>
  </w:style>
  <w:style w:type="paragraph" w:customStyle="1" w:styleId="hinh">
    <w:name w:val="hinh"/>
    <w:basedOn w:val="Normal"/>
    <w:uiPriority w:val="99"/>
    <w:rsid w:val="00AF60BA"/>
    <w:pPr>
      <w:spacing w:after="40" w:line="264" w:lineRule="auto"/>
      <w:ind w:firstLine="284"/>
      <w:jc w:val="center"/>
    </w:pPr>
    <w:rPr>
      <w:rFonts w:ascii=".VnArial" w:eastAsia="Times New Roman" w:hAnsi=".VnArial" w:cs="Times New Roman"/>
      <w:sz w:val="18"/>
      <w:szCs w:val="18"/>
      <w:lang w:val="en-US"/>
    </w:rPr>
  </w:style>
  <w:style w:type="paragraph" w:customStyle="1" w:styleId="I-lama">
    <w:name w:val="I-lama"/>
    <w:basedOn w:val="Heading1"/>
    <w:uiPriority w:val="99"/>
    <w:rsid w:val="00AF60BA"/>
    <w:pPr>
      <w:keepNext w:val="0"/>
      <w:spacing w:before="180" w:after="100" w:line="264" w:lineRule="auto"/>
    </w:pPr>
    <w:rPr>
      <w:rFonts w:ascii=".VnTimeH" w:hAnsi=".VnTimeH"/>
      <w:b w:val="0"/>
      <w:bCs w:val="0"/>
      <w:sz w:val="24"/>
      <w:u w:val="none"/>
    </w:rPr>
  </w:style>
  <w:style w:type="character" w:customStyle="1" w:styleId="1nhoChar">
    <w:name w:val="1nho Char"/>
    <w:basedOn w:val="DefaultParagraphFont"/>
    <w:link w:val="1nho"/>
    <w:locked/>
    <w:rsid w:val="00AF60BA"/>
    <w:rPr>
      <w:rFonts w:ascii=".VnArial" w:eastAsia="Times New Roman" w:hAnsi=".VnArial" w:cs="Times New Roman"/>
      <w:b/>
      <w:bCs/>
      <w:sz w:val="24"/>
      <w:szCs w:val="24"/>
    </w:rPr>
  </w:style>
  <w:style w:type="paragraph" w:customStyle="1" w:styleId="1nho">
    <w:name w:val="1nho"/>
    <w:basedOn w:val="Normal"/>
    <w:link w:val="1nhoChar"/>
    <w:rsid w:val="00AF60BA"/>
    <w:pPr>
      <w:spacing w:before="60" w:after="40" w:line="264" w:lineRule="auto"/>
      <w:jc w:val="both"/>
    </w:pPr>
    <w:rPr>
      <w:rFonts w:ascii=".VnArial" w:eastAsia="Times New Roman" w:hAnsi=".VnArial" w:cs="Times New Roman"/>
      <w:b/>
      <w:bCs/>
      <w:sz w:val="24"/>
      <w:szCs w:val="24"/>
    </w:rPr>
  </w:style>
  <w:style w:type="character" w:customStyle="1" w:styleId="bt-textChar">
    <w:name w:val="bt-text Char"/>
    <w:basedOn w:val="DefaultParagraphFont"/>
    <w:link w:val="bt-text"/>
    <w:locked/>
    <w:rsid w:val="00AF60BA"/>
    <w:rPr>
      <w:rFonts w:ascii=".VnArial" w:eastAsia="Times New Roman" w:hAnsi=".VnArial" w:cs="Times New Roman"/>
      <w:spacing w:val="2"/>
      <w:sz w:val="20"/>
      <w:szCs w:val="20"/>
    </w:rPr>
  </w:style>
  <w:style w:type="paragraph" w:customStyle="1" w:styleId="bt-text">
    <w:name w:val="bt-text"/>
    <w:basedOn w:val="Normal"/>
    <w:link w:val="bt-textChar"/>
    <w:rsid w:val="00AF60BA"/>
    <w:pPr>
      <w:spacing w:after="40" w:line="264" w:lineRule="auto"/>
      <w:ind w:left="284" w:hanging="284"/>
      <w:jc w:val="both"/>
    </w:pPr>
    <w:rPr>
      <w:rFonts w:ascii=".VnArial" w:eastAsia="Times New Roman" w:hAnsi=".VnArial" w:cs="Times New Roman"/>
      <w:spacing w:val="2"/>
      <w:sz w:val="20"/>
      <w:szCs w:val="20"/>
    </w:rPr>
  </w:style>
  <w:style w:type="paragraph" w:customStyle="1" w:styleId="tenbai">
    <w:name w:val="tenbai"/>
    <w:basedOn w:val="Subtitle"/>
    <w:uiPriority w:val="99"/>
    <w:rsid w:val="00AF60BA"/>
    <w:pPr>
      <w:spacing w:after="120" w:line="264" w:lineRule="auto"/>
      <w:jc w:val="right"/>
      <w:outlineLvl w:val="9"/>
    </w:pPr>
    <w:rPr>
      <w:rFonts w:ascii=".VnAvantH" w:hAnsi=".VnAvantH" w:cs="Times New Roman"/>
      <w:spacing w:val="4"/>
      <w:sz w:val="36"/>
      <w:szCs w:val="36"/>
    </w:rPr>
  </w:style>
  <w:style w:type="paragraph" w:customStyle="1" w:styleId="bai">
    <w:name w:val="bai"/>
    <w:basedOn w:val="Normal"/>
    <w:uiPriority w:val="99"/>
    <w:rsid w:val="00AF60BA"/>
    <w:pPr>
      <w:spacing w:before="360" w:after="240" w:line="264" w:lineRule="auto"/>
      <w:jc w:val="center"/>
    </w:pPr>
    <w:rPr>
      <w:rFonts w:ascii=".VnTime" w:eastAsia="Times New Roman" w:hAnsi=".VnTime" w:cs="Times New Roman"/>
      <w:b/>
      <w:bCs/>
      <w:spacing w:val="4"/>
      <w:sz w:val="24"/>
      <w:szCs w:val="24"/>
      <w:lang w:val="en-US"/>
    </w:rPr>
  </w:style>
  <w:style w:type="paragraph" w:customStyle="1" w:styleId="baitap">
    <w:name w:val="baitap"/>
    <w:basedOn w:val="Heading1"/>
    <w:uiPriority w:val="99"/>
    <w:rsid w:val="00AF60BA"/>
    <w:pPr>
      <w:spacing w:before="240" w:after="120" w:line="264" w:lineRule="auto"/>
    </w:pPr>
    <w:rPr>
      <w:rFonts w:ascii=".VnAvantH" w:hAnsi=".VnAvantH"/>
      <w:b w:val="0"/>
      <w:bCs w:val="0"/>
      <w:szCs w:val="28"/>
      <w:u w:val="none"/>
    </w:rPr>
  </w:style>
  <w:style w:type="character" w:customStyle="1" w:styleId="MTDisplayEquationChar">
    <w:name w:val="MTDisplayEquation Char"/>
    <w:link w:val="MTDisplayEquation"/>
    <w:locked/>
    <w:rsid w:val="00AF60BA"/>
    <w:rPr>
      <w:rFonts w:ascii="VNI-Times" w:eastAsia="Times New Roman" w:hAnsi="VNI-Times" w:cs="Times New Roman"/>
      <w:sz w:val="24"/>
      <w:szCs w:val="24"/>
    </w:rPr>
  </w:style>
  <w:style w:type="paragraph" w:customStyle="1" w:styleId="MTDisplayEquation">
    <w:name w:val="MTDisplayEquation"/>
    <w:basedOn w:val="Normal"/>
    <w:next w:val="Normal"/>
    <w:link w:val="MTDisplayEquationChar"/>
    <w:rsid w:val="00AF60BA"/>
    <w:pPr>
      <w:tabs>
        <w:tab w:val="center" w:pos="4960"/>
        <w:tab w:val="right" w:pos="9940"/>
      </w:tabs>
      <w:spacing w:after="0" w:line="240" w:lineRule="auto"/>
      <w:jc w:val="both"/>
    </w:pPr>
    <w:rPr>
      <w:rFonts w:ascii="VNI-Times" w:eastAsia="Times New Roman" w:hAnsi="VNI-Times" w:cs="Times New Roman"/>
      <w:sz w:val="24"/>
      <w:szCs w:val="24"/>
    </w:rPr>
  </w:style>
  <w:style w:type="paragraph" w:customStyle="1" w:styleId="msonormalcxspmiddle">
    <w:name w:val="msonormalcxspmiddle"/>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aitapChar">
    <w:name w:val="bai tap Char"/>
    <w:basedOn w:val="DefaultParagraphFont"/>
    <w:link w:val="baitap0"/>
    <w:locked/>
    <w:rsid w:val="00AF60BA"/>
    <w:rPr>
      <w:sz w:val="24"/>
      <w:szCs w:val="24"/>
    </w:rPr>
  </w:style>
  <w:style w:type="paragraph" w:customStyle="1" w:styleId="baitap0">
    <w:name w:val="bai tap"/>
    <w:basedOn w:val="Normal"/>
    <w:link w:val="baitapChar"/>
    <w:rsid w:val="00AF60BA"/>
    <w:pPr>
      <w:spacing w:before="120" w:after="40" w:line="240" w:lineRule="auto"/>
      <w:ind w:left="567" w:hanging="567"/>
      <w:jc w:val="both"/>
    </w:pPr>
    <w:rPr>
      <w:sz w:val="24"/>
      <w:szCs w:val="24"/>
    </w:rPr>
  </w:style>
  <w:style w:type="paragraph" w:customStyle="1" w:styleId="Normal11pt">
    <w:name w:val="Normal + 11 pt"/>
    <w:basedOn w:val="Normal"/>
    <w:uiPriority w:val="99"/>
    <w:rsid w:val="00AF60BA"/>
    <w:pPr>
      <w:spacing w:after="0" w:line="240" w:lineRule="auto"/>
    </w:pPr>
    <w:rPr>
      <w:rFonts w:ascii="Times New Roman" w:eastAsia="Times New Roman" w:hAnsi="Times New Roman" w:cs="Times New Roman"/>
      <w:lang w:val="en-US"/>
    </w:rPr>
  </w:style>
  <w:style w:type="paragraph" w:customStyle="1" w:styleId="1T">
    <w:name w:val="1 T"/>
    <w:basedOn w:val="Normal"/>
    <w:uiPriority w:val="99"/>
    <w:rsid w:val="00AF60BA"/>
    <w:pPr>
      <w:widowControl w:val="0"/>
      <w:spacing w:before="60" w:after="60" w:line="264" w:lineRule="auto"/>
      <w:ind w:firstLine="709"/>
      <w:jc w:val="both"/>
    </w:pPr>
    <w:rPr>
      <w:rFonts w:ascii=".VnCentury Schoolbook" w:eastAsia="Times New Roman" w:hAnsi=".VnCentury Schoolbook" w:cs="Times New Roman"/>
      <w:color w:val="000000"/>
      <w:lang w:val="en-US"/>
    </w:rPr>
  </w:style>
  <w:style w:type="paragraph" w:customStyle="1" w:styleId="co10bt">
    <w:name w:val="co10bt"/>
    <w:basedOn w:val="Normal"/>
    <w:uiPriority w:val="99"/>
    <w:rsid w:val="00AF60BA"/>
    <w:pPr>
      <w:spacing w:after="80" w:line="252" w:lineRule="auto"/>
      <w:ind w:left="284" w:hanging="284"/>
      <w:jc w:val="both"/>
    </w:pPr>
    <w:rPr>
      <w:rFonts w:ascii=".VnArial" w:eastAsia="Times New Roman" w:hAnsi=".VnArial" w:cs="Times New Roman"/>
      <w:color w:val="000000"/>
      <w:sz w:val="20"/>
      <w:szCs w:val="20"/>
      <w:lang w:val="en-US"/>
    </w:rPr>
  </w:style>
  <w:style w:type="paragraph" w:customStyle="1" w:styleId="oncaDanhsch">
    <w:name w:val="Đoạn của Danh sách"/>
    <w:basedOn w:val="Normal"/>
    <w:uiPriority w:val="99"/>
    <w:qFormat/>
    <w:rsid w:val="00AF60BA"/>
    <w:pPr>
      <w:ind w:left="720"/>
    </w:pPr>
    <w:rPr>
      <w:rFonts w:ascii="VNI-Times" w:eastAsia="Calibri" w:hAnsi="VNI-Times" w:cs="Times New Roman"/>
      <w:sz w:val="24"/>
      <w:lang w:val="en-US"/>
    </w:rPr>
  </w:style>
  <w:style w:type="paragraph" w:customStyle="1" w:styleId="thuc2">
    <w:name w:val="thuc2"/>
    <w:basedOn w:val="Normal"/>
    <w:uiPriority w:val="99"/>
    <w:rsid w:val="00AF60BA"/>
    <w:pPr>
      <w:widowControl w:val="0"/>
      <w:tabs>
        <w:tab w:val="left" w:pos="1260"/>
        <w:tab w:val="left" w:pos="3240"/>
        <w:tab w:val="left" w:pos="5760"/>
        <w:tab w:val="left" w:pos="7740"/>
      </w:tabs>
      <w:spacing w:before="80" w:after="80" w:line="240" w:lineRule="auto"/>
      <w:ind w:left="900" w:hanging="900"/>
      <w:jc w:val="both"/>
    </w:pPr>
    <w:rPr>
      <w:rFonts w:ascii="VNtimes new roman" w:eastAsia="Times New Roman" w:hAnsi="VNtimes new roman" w:cs="Times New Roman"/>
      <w:sz w:val="24"/>
      <w:szCs w:val="24"/>
      <w:lang w:val="en-US"/>
    </w:rPr>
  </w:style>
  <w:style w:type="paragraph" w:customStyle="1" w:styleId="Bai0">
    <w:name w:val="Bai"/>
    <w:basedOn w:val="Normal"/>
    <w:uiPriority w:val="99"/>
    <w:rsid w:val="00AF60BA"/>
    <w:pPr>
      <w:tabs>
        <w:tab w:val="left" w:pos="794"/>
      </w:tabs>
      <w:spacing w:before="120" w:after="80" w:line="320" w:lineRule="atLeast"/>
      <w:ind w:left="794" w:hanging="794"/>
      <w:jc w:val="both"/>
    </w:pPr>
    <w:rPr>
      <w:rFonts w:ascii="Times New Roman" w:eastAsia="Times New Roman" w:hAnsi="Times New Roman" w:cs="Times New Roman"/>
      <w:sz w:val="24"/>
      <w:szCs w:val="24"/>
      <w:lang w:val="en-US"/>
    </w:rPr>
  </w:style>
  <w:style w:type="paragraph" w:customStyle="1" w:styleId="abcd">
    <w:name w:val="abcd"/>
    <w:basedOn w:val="Normal"/>
    <w:uiPriority w:val="99"/>
    <w:rsid w:val="00AF60BA"/>
    <w:pPr>
      <w:tabs>
        <w:tab w:val="left" w:pos="2268"/>
        <w:tab w:val="left" w:pos="3969"/>
        <w:tab w:val="left" w:pos="5670"/>
      </w:tabs>
      <w:spacing w:after="80" w:line="320" w:lineRule="atLeast"/>
      <w:ind w:left="851" w:hanging="284"/>
      <w:jc w:val="both"/>
    </w:pPr>
    <w:rPr>
      <w:rFonts w:ascii="Times New Roman" w:eastAsia="Times New Roman" w:hAnsi="Times New Roman" w:cs="Times New Roman"/>
      <w:sz w:val="24"/>
      <w:szCs w:val="24"/>
      <w:lang w:val="en-US"/>
    </w:rPr>
  </w:style>
  <w:style w:type="paragraph" w:customStyle="1" w:styleId="Cthuc">
    <w:name w:val="Cthuc"/>
    <w:basedOn w:val="Normal"/>
    <w:uiPriority w:val="99"/>
    <w:rsid w:val="00AF60BA"/>
    <w:pPr>
      <w:tabs>
        <w:tab w:val="left" w:pos="0"/>
        <w:tab w:val="left" w:pos="1701"/>
        <w:tab w:val="right" w:pos="7938"/>
      </w:tabs>
      <w:spacing w:after="80" w:line="320" w:lineRule="atLeast"/>
      <w:jc w:val="both"/>
    </w:pPr>
    <w:rPr>
      <w:rFonts w:ascii="Times New Roman" w:eastAsia="Times New Roman" w:hAnsi="Times New Roman" w:cs="Times New Roman"/>
      <w:sz w:val="24"/>
      <w:szCs w:val="24"/>
      <w:lang w:val="en-US"/>
    </w:rPr>
  </w:style>
  <w:style w:type="paragraph" w:customStyle="1" w:styleId="Char">
    <w:name w:val="Char"/>
    <w:basedOn w:val="Normal"/>
    <w:autoRedefine/>
    <w:uiPriority w:val="99"/>
    <w:rsid w:val="00AF60BA"/>
    <w:pPr>
      <w:spacing w:after="160" w:line="240" w:lineRule="exact"/>
      <w:ind w:firstLine="567"/>
    </w:pPr>
    <w:rPr>
      <w:rFonts w:ascii="Verdana" w:eastAsia="Times New Roman" w:hAnsi="Verdana" w:cs="Verdana"/>
      <w:sz w:val="20"/>
      <w:szCs w:val="20"/>
      <w:lang w:val="en-US"/>
    </w:rPr>
  </w:style>
  <w:style w:type="character" w:customStyle="1" w:styleId="12Char">
    <w:name w:val="1.2... Char"/>
    <w:basedOn w:val="DefaultParagraphFont"/>
    <w:link w:val="12"/>
    <w:locked/>
    <w:rsid w:val="00AF60BA"/>
    <w:rPr>
      <w:rFonts w:ascii=".VnTime" w:eastAsia="Times New Roman" w:hAnsi=".VnTime" w:cs="Times New Roman"/>
      <w:sz w:val="24"/>
      <w:szCs w:val="20"/>
      <w:lang w:val="fr-FR"/>
    </w:rPr>
  </w:style>
  <w:style w:type="paragraph" w:customStyle="1" w:styleId="12">
    <w:name w:val="1.2..."/>
    <w:basedOn w:val="Normal"/>
    <w:link w:val="12Char"/>
    <w:rsid w:val="00AF60BA"/>
    <w:pPr>
      <w:spacing w:after="60" w:line="288" w:lineRule="auto"/>
      <w:ind w:left="397" w:hanging="397"/>
      <w:jc w:val="both"/>
    </w:pPr>
    <w:rPr>
      <w:rFonts w:ascii=".VnTime" w:eastAsia="Times New Roman" w:hAnsi=".VnTime" w:cs="Times New Roman"/>
      <w:sz w:val="24"/>
      <w:szCs w:val="20"/>
      <w:lang w:val="fr-FR"/>
    </w:rPr>
  </w:style>
  <w:style w:type="paragraph" w:customStyle="1" w:styleId="dthut">
    <w:name w:val="dthut.."/>
    <w:basedOn w:val="Normal"/>
    <w:uiPriority w:val="99"/>
    <w:rsid w:val="00AF60BA"/>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cs="Times New Roman"/>
      <w:sz w:val="24"/>
      <w:szCs w:val="20"/>
      <w:lang w:val="pt-BR"/>
    </w:rPr>
  </w:style>
  <w:style w:type="paragraph" w:customStyle="1" w:styleId="tch">
    <w:name w:val="tch"/>
    <w:basedOn w:val="Normal"/>
    <w:uiPriority w:val="99"/>
    <w:rsid w:val="00AF60BA"/>
    <w:pPr>
      <w:spacing w:after="60" w:line="360" w:lineRule="auto"/>
      <w:jc w:val="center"/>
    </w:pPr>
    <w:rPr>
      <w:rFonts w:ascii="Times New Roman" w:eastAsia="Times New Roman" w:hAnsi="Times New Roman" w:cs="Times New Roman"/>
      <w:b/>
      <w:bCs/>
      <w:sz w:val="28"/>
      <w:szCs w:val="28"/>
      <w:lang w:val="pt-BR"/>
    </w:rPr>
  </w:style>
  <w:style w:type="paragraph" w:customStyle="1" w:styleId="doanthut">
    <w:name w:val="doanthut"/>
    <w:basedOn w:val="Normal"/>
    <w:uiPriority w:val="99"/>
    <w:rsid w:val="00AF60BA"/>
    <w:pPr>
      <w:spacing w:before="56" w:after="60" w:line="288" w:lineRule="auto"/>
      <w:ind w:left="681" w:hanging="284"/>
      <w:jc w:val="both"/>
    </w:pPr>
    <w:rPr>
      <w:rFonts w:ascii="Times New Roman" w:eastAsia="Times New Roman" w:hAnsi="Times New Roman" w:cs="Times New Roman"/>
      <w:sz w:val="24"/>
      <w:szCs w:val="24"/>
      <w:lang w:val="en-US"/>
    </w:rPr>
  </w:style>
  <w:style w:type="paragraph" w:customStyle="1" w:styleId="Hdg">
    <w:name w:val="Hdg"/>
    <w:basedOn w:val="Normal"/>
    <w:uiPriority w:val="99"/>
    <w:rsid w:val="00AF60BA"/>
    <w:pPr>
      <w:tabs>
        <w:tab w:val="left" w:pos="1425"/>
        <w:tab w:val="left" w:pos="4503"/>
      </w:tabs>
      <w:spacing w:before="120" w:after="120" w:line="264" w:lineRule="auto"/>
      <w:jc w:val="both"/>
    </w:pPr>
    <w:rPr>
      <w:rFonts w:ascii="Times New Roman" w:eastAsia="Times New Roman" w:hAnsi="Times New Roman" w:cs="Times New Roman"/>
      <w:b/>
      <w:bCs/>
      <w:i/>
      <w:iCs/>
      <w:noProof/>
      <w:sz w:val="24"/>
      <w:szCs w:val="24"/>
      <w:lang w:val="pt-BR"/>
    </w:rPr>
  </w:style>
  <w:style w:type="paragraph" w:customStyle="1" w:styleId="Phuongphap">
    <w:name w:val="Phuong phap"/>
    <w:basedOn w:val="Title"/>
    <w:uiPriority w:val="99"/>
    <w:rsid w:val="00AF60BA"/>
    <w:pPr>
      <w:spacing w:after="0" w:line="540" w:lineRule="exact"/>
      <w:ind w:firstLine="0"/>
      <w:jc w:val="both"/>
    </w:pPr>
    <w:rPr>
      <w:rFonts w:ascii="Times New Roman" w:hAnsi="Times New Roman"/>
      <w:i/>
      <w:sz w:val="30"/>
      <w:szCs w:val="30"/>
    </w:rPr>
  </w:style>
  <w:style w:type="paragraph" w:customStyle="1" w:styleId="Tenphuongphap">
    <w:name w:val="Ten phuong phap"/>
    <w:basedOn w:val="Normal"/>
    <w:uiPriority w:val="99"/>
    <w:rsid w:val="00AF60BA"/>
    <w:pPr>
      <w:spacing w:before="120" w:after="360" w:line="288" w:lineRule="auto"/>
    </w:pPr>
    <w:rPr>
      <w:rFonts w:ascii="Times New Roman" w:eastAsia="Times New Roman" w:hAnsi="Times New Roman" w:cs="Times New Roman"/>
      <w:b/>
      <w:noProof/>
      <w:sz w:val="30"/>
      <w:szCs w:val="30"/>
      <w:lang w:val="en-US"/>
    </w:rPr>
  </w:style>
  <w:style w:type="paragraph" w:customStyle="1" w:styleId="BTvandung">
    <w:name w:val="BT van dung"/>
    <w:basedOn w:val="Normal"/>
    <w:uiPriority w:val="99"/>
    <w:rsid w:val="00AF60BA"/>
    <w:pPr>
      <w:tabs>
        <w:tab w:val="left" w:pos="1425"/>
        <w:tab w:val="left" w:pos="2964"/>
        <w:tab w:val="left" w:pos="4503"/>
        <w:tab w:val="left" w:pos="6099"/>
      </w:tabs>
      <w:spacing w:after="240" w:line="312" w:lineRule="auto"/>
      <w:ind w:left="573" w:right="584"/>
      <w:jc w:val="center"/>
    </w:pPr>
    <w:rPr>
      <w:rFonts w:ascii="Times New Roman" w:eastAsia="Times New Roman" w:hAnsi="Times New Roman" w:cs="Times New Roman"/>
      <w:b/>
      <w:bCs/>
      <w:noProof/>
      <w:sz w:val="24"/>
      <w:szCs w:val="24"/>
      <w:lang w:val="en-US"/>
    </w:rPr>
  </w:style>
  <w:style w:type="paragraph" w:customStyle="1" w:styleId="Loinoidau">
    <w:name w:val="Loi noi dau"/>
    <w:basedOn w:val="Normal"/>
    <w:uiPriority w:val="99"/>
    <w:rsid w:val="00AF60BA"/>
    <w:pPr>
      <w:spacing w:after="240" w:line="264" w:lineRule="auto"/>
      <w:jc w:val="center"/>
    </w:pPr>
    <w:rPr>
      <w:rFonts w:ascii="Tahoma" w:eastAsia="Times New Roman" w:hAnsi="Tahoma" w:cs="Arial"/>
      <w:b/>
      <w:noProof/>
      <w:sz w:val="30"/>
      <w:szCs w:val="30"/>
      <w:lang w:val="en-US"/>
    </w:rPr>
  </w:style>
  <w:style w:type="paragraph" w:customStyle="1" w:styleId="Phan">
    <w:name w:val="Phan"/>
    <w:basedOn w:val="Normal"/>
    <w:uiPriority w:val="99"/>
    <w:rsid w:val="00AF60BA"/>
    <w:pPr>
      <w:spacing w:after="120" w:line="540" w:lineRule="exact"/>
      <w:jc w:val="center"/>
    </w:pPr>
    <w:rPr>
      <w:rFonts w:ascii="Arial" w:eastAsia="Times New Roman" w:hAnsi="Arial" w:cs="Arial"/>
      <w:b/>
      <w:noProof/>
      <w:sz w:val="28"/>
      <w:szCs w:val="28"/>
      <w:lang w:val="en-US"/>
    </w:rPr>
  </w:style>
  <w:style w:type="paragraph" w:customStyle="1" w:styleId="Tenphan">
    <w:name w:val="Ten phan"/>
    <w:basedOn w:val="Normal"/>
    <w:uiPriority w:val="99"/>
    <w:rsid w:val="00AF60BA"/>
    <w:pPr>
      <w:spacing w:after="360" w:line="312" w:lineRule="auto"/>
      <w:jc w:val="center"/>
    </w:pPr>
    <w:rPr>
      <w:rFonts w:ascii="Arial" w:eastAsia="Times New Roman" w:hAnsi="Arial" w:cs="Arial"/>
      <w:b/>
      <w:noProof/>
      <w:sz w:val="32"/>
      <w:szCs w:val="32"/>
      <w:lang w:val="en-US"/>
    </w:rPr>
  </w:style>
  <w:style w:type="paragraph" w:customStyle="1" w:styleId="Dapan">
    <w:name w:val="Dap an"/>
    <w:basedOn w:val="Normal"/>
    <w:uiPriority w:val="99"/>
    <w:rsid w:val="00AF60BA"/>
    <w:pPr>
      <w:tabs>
        <w:tab w:val="left" w:pos="851"/>
        <w:tab w:val="left" w:pos="2552"/>
        <w:tab w:val="left" w:pos="4253"/>
        <w:tab w:val="left" w:pos="5954"/>
      </w:tabs>
      <w:spacing w:before="300" w:after="180" w:line="264" w:lineRule="auto"/>
      <w:jc w:val="both"/>
    </w:pPr>
    <w:rPr>
      <w:rFonts w:ascii="Times New Roman" w:eastAsia="Times New Roman" w:hAnsi="Times New Roman" w:cs="Times New Roman"/>
      <w:b/>
      <w:bCs/>
      <w:color w:val="000000"/>
      <w:sz w:val="26"/>
      <w:szCs w:val="24"/>
      <w:lang w:val="en-US"/>
    </w:rPr>
  </w:style>
  <w:style w:type="paragraph" w:customStyle="1" w:styleId="ketluan">
    <w:name w:val="ket luan"/>
    <w:basedOn w:val="Normal"/>
    <w:uiPriority w:val="99"/>
    <w:rsid w:val="00AF60BA"/>
    <w:pPr>
      <w:numPr>
        <w:numId w:val="2"/>
      </w:numPr>
      <w:spacing w:before="60" w:after="60" w:line="264" w:lineRule="auto"/>
      <w:jc w:val="both"/>
    </w:pPr>
    <w:rPr>
      <w:rFonts w:ascii=".VnTime" w:eastAsia="Times New Roman" w:hAnsi=".VnTime" w:cs="Times New Roman"/>
      <w:b/>
      <w:i/>
      <w:sz w:val="24"/>
      <w:szCs w:val="24"/>
      <w:lang w:val="en-US"/>
    </w:rPr>
  </w:style>
  <w:style w:type="paragraph" w:customStyle="1" w:styleId="CharChar">
    <w:name w:val="Char Char"/>
    <w:basedOn w:val="Normal"/>
    <w:uiPriority w:val="99"/>
    <w:semiHidden/>
    <w:rsid w:val="00AF60BA"/>
    <w:pPr>
      <w:spacing w:after="160" w:line="240" w:lineRule="exact"/>
    </w:pPr>
    <w:rPr>
      <w:rFonts w:ascii="Arial" w:eastAsia="Times New Roman" w:hAnsi="Arial" w:cs="Arial"/>
      <w:sz w:val="24"/>
      <w:szCs w:val="24"/>
      <w:lang w:val="en-US"/>
    </w:rPr>
  </w:style>
  <w:style w:type="paragraph" w:customStyle="1" w:styleId="TableParagraph">
    <w:name w:val="Table Paragraph"/>
    <w:basedOn w:val="Normal"/>
    <w:uiPriority w:val="99"/>
    <w:qFormat/>
    <w:rsid w:val="00AF60BA"/>
    <w:pPr>
      <w:widowControl w:val="0"/>
      <w:autoSpaceDE w:val="0"/>
      <w:autoSpaceDN w:val="0"/>
      <w:spacing w:after="0" w:line="240" w:lineRule="auto"/>
      <w:ind w:left="28"/>
    </w:pPr>
    <w:rPr>
      <w:rFonts w:ascii="Times New Roman" w:eastAsia="Times New Roman" w:hAnsi="Times New Roman" w:cs="Times New Roman"/>
      <w:lang w:val="en-US" w:bidi="en-US"/>
    </w:rPr>
  </w:style>
  <w:style w:type="paragraph" w:customStyle="1" w:styleId="CharChar1CharChar">
    <w:name w:val="Char Char1 Char Char"/>
    <w:basedOn w:val="Normal"/>
    <w:autoRedefine/>
    <w:uiPriority w:val="99"/>
    <w:rsid w:val="00AF60B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Bodytext0">
    <w:name w:val="Body text_"/>
    <w:link w:val="Bodytext1"/>
    <w:locked/>
    <w:rsid w:val="00AF60BA"/>
    <w:rPr>
      <w:rFonts w:ascii="Times New Roman" w:hAnsi="Times New Roman" w:cs="Times New Roman"/>
      <w:sz w:val="23"/>
      <w:szCs w:val="23"/>
      <w:shd w:val="clear" w:color="auto" w:fill="FFFFFF"/>
    </w:rPr>
  </w:style>
  <w:style w:type="paragraph" w:customStyle="1" w:styleId="Bodytext1">
    <w:name w:val="Body text1"/>
    <w:basedOn w:val="Normal"/>
    <w:link w:val="Bodytext0"/>
    <w:rsid w:val="00AF60BA"/>
    <w:pPr>
      <w:widowControl w:val="0"/>
      <w:shd w:val="clear" w:color="auto" w:fill="FFFFFF"/>
      <w:spacing w:after="0" w:line="317" w:lineRule="exact"/>
      <w:jc w:val="both"/>
    </w:pPr>
    <w:rPr>
      <w:rFonts w:ascii="Times New Roman" w:hAnsi="Times New Roman" w:cs="Times New Roman"/>
      <w:sz w:val="23"/>
      <w:szCs w:val="23"/>
    </w:rPr>
  </w:style>
  <w:style w:type="character" w:customStyle="1" w:styleId="Bodytext9">
    <w:name w:val="Body text (9)_"/>
    <w:link w:val="Bodytext90"/>
    <w:uiPriority w:val="99"/>
    <w:locked/>
    <w:rsid w:val="00AF60BA"/>
    <w:rPr>
      <w:rFonts w:ascii="Corbel" w:hAnsi="Corbel" w:cs="Times New Roman"/>
      <w:b/>
      <w:bCs/>
      <w:sz w:val="23"/>
      <w:szCs w:val="23"/>
      <w:shd w:val="clear" w:color="auto" w:fill="FFFFFF"/>
    </w:rPr>
  </w:style>
  <w:style w:type="paragraph" w:customStyle="1" w:styleId="Bodytext90">
    <w:name w:val="Body text (9)"/>
    <w:basedOn w:val="Normal"/>
    <w:link w:val="Bodytext9"/>
    <w:uiPriority w:val="99"/>
    <w:rsid w:val="00AF60BA"/>
    <w:pPr>
      <w:widowControl w:val="0"/>
      <w:shd w:val="clear" w:color="auto" w:fill="FFFFFF"/>
      <w:spacing w:after="0" w:line="341" w:lineRule="exact"/>
      <w:jc w:val="both"/>
    </w:pPr>
    <w:rPr>
      <w:rFonts w:ascii="Corbel" w:hAnsi="Corbel" w:cs="Times New Roman"/>
      <w:b/>
      <w:bCs/>
      <w:sz w:val="23"/>
      <w:szCs w:val="23"/>
    </w:rPr>
  </w:style>
  <w:style w:type="character" w:customStyle="1" w:styleId="STTChar">
    <w:name w:val="STT Char"/>
    <w:basedOn w:val="DefaultParagraphFont"/>
    <w:link w:val="STT"/>
    <w:locked/>
    <w:rsid w:val="00AF60BA"/>
    <w:rPr>
      <w:rFonts w:ascii=".VnArial" w:eastAsia="Times New Roman" w:hAnsi=".VnArial" w:cs="Times New Roman"/>
      <w:b/>
      <w:spacing w:val="4"/>
      <w:sz w:val="24"/>
      <w:szCs w:val="24"/>
    </w:rPr>
  </w:style>
  <w:style w:type="paragraph" w:customStyle="1" w:styleId="STT">
    <w:name w:val="STT"/>
    <w:basedOn w:val="Normal"/>
    <w:link w:val="STTChar"/>
    <w:rsid w:val="00AF60BA"/>
    <w:pPr>
      <w:spacing w:before="80" w:after="80" w:line="288" w:lineRule="auto"/>
      <w:ind w:left="709" w:hanging="709"/>
      <w:jc w:val="both"/>
    </w:pPr>
    <w:rPr>
      <w:rFonts w:ascii=".VnArial" w:eastAsia="Times New Roman" w:hAnsi=".VnArial" w:cs="Times New Roman"/>
      <w:b/>
      <w:spacing w:val="4"/>
      <w:sz w:val="24"/>
      <w:szCs w:val="24"/>
    </w:rPr>
  </w:style>
  <w:style w:type="paragraph" w:customStyle="1" w:styleId="CM13">
    <w:name w:val="CM13"/>
    <w:basedOn w:val="Normal"/>
    <w:next w:val="Normal"/>
    <w:uiPriority w:val="99"/>
    <w:rsid w:val="00AF60BA"/>
    <w:pPr>
      <w:widowControl w:val="0"/>
      <w:autoSpaceDE w:val="0"/>
      <w:autoSpaceDN w:val="0"/>
      <w:adjustRightInd w:val="0"/>
      <w:spacing w:after="63" w:line="240" w:lineRule="auto"/>
    </w:pPr>
    <w:rPr>
      <w:rFonts w:ascii="Times New Roman" w:eastAsia="Times New Roman" w:hAnsi="Times New Roman" w:cs="Times New Roman"/>
      <w:sz w:val="24"/>
      <w:szCs w:val="24"/>
      <w:lang w:val="en-US"/>
    </w:rPr>
  </w:style>
  <w:style w:type="paragraph" w:customStyle="1" w:styleId="CM1">
    <w:name w:val="CM1"/>
    <w:basedOn w:val="Normal"/>
    <w:next w:val="Normal"/>
    <w:uiPriority w:val="99"/>
    <w:rsid w:val="00AF60BA"/>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CSoduoi12arialChar">
    <w:name w:val="CSo duoi12arial Char"/>
    <w:basedOn w:val="bt-textChar"/>
    <w:link w:val="CSoduoi12arial"/>
    <w:locked/>
    <w:rsid w:val="00AF60BA"/>
    <w:rPr>
      <w:rFonts w:ascii=".VnArial" w:eastAsia="Times New Roman" w:hAnsi=".VnArial" w:cs="Times New Roman"/>
      <w:spacing w:val="2"/>
      <w:sz w:val="24"/>
      <w:szCs w:val="24"/>
      <w:vertAlign w:val="subscript"/>
    </w:rPr>
  </w:style>
  <w:style w:type="paragraph" w:customStyle="1" w:styleId="CSoduoi12arial">
    <w:name w:val="CSo duoi12arial"/>
    <w:basedOn w:val="bt-text"/>
    <w:link w:val="CSoduoi12arialChar"/>
    <w:rsid w:val="00AF60BA"/>
    <w:pPr>
      <w:spacing w:before="60" w:line="288" w:lineRule="auto"/>
    </w:pPr>
    <w:rPr>
      <w:sz w:val="24"/>
      <w:szCs w:val="24"/>
      <w:vertAlign w:val="subscript"/>
    </w:rPr>
  </w:style>
  <w:style w:type="paragraph" w:customStyle="1" w:styleId="bulet">
    <w:name w:val="bulet"/>
    <w:basedOn w:val="Normal"/>
    <w:uiPriority w:val="99"/>
    <w:rsid w:val="00AF60BA"/>
    <w:pPr>
      <w:numPr>
        <w:numId w:val="3"/>
      </w:numPr>
      <w:tabs>
        <w:tab w:val="left" w:pos="1134"/>
        <w:tab w:val="left" w:pos="3119"/>
      </w:tabs>
      <w:spacing w:before="60" w:after="60" w:line="264" w:lineRule="auto"/>
      <w:jc w:val="both"/>
    </w:pPr>
    <w:rPr>
      <w:rFonts w:ascii=".VnTime" w:eastAsia="Batang" w:hAnsi=".VnTime" w:cs=".VnTime"/>
      <w:sz w:val="24"/>
      <w:szCs w:val="24"/>
      <w:lang w:val="en-US"/>
    </w:rPr>
  </w:style>
  <w:style w:type="paragraph" w:customStyle="1" w:styleId="cong">
    <w:name w:val="cong"/>
    <w:aliases w:val="thuc"/>
    <w:basedOn w:val="Normal"/>
    <w:uiPriority w:val="99"/>
    <w:rsid w:val="00AF60BA"/>
    <w:pPr>
      <w:spacing w:after="0" w:line="360" w:lineRule="auto"/>
      <w:jc w:val="both"/>
    </w:pPr>
    <w:rPr>
      <w:rFonts w:ascii=".VnTime" w:eastAsia="Batang" w:hAnsi=".VnTime" w:cs=".VnTime"/>
      <w:sz w:val="24"/>
      <w:szCs w:val="24"/>
      <w:lang w:val="en-US"/>
    </w:rPr>
  </w:style>
  <w:style w:type="paragraph" w:customStyle="1" w:styleId="Chuong">
    <w:name w:val="Chuong"/>
    <w:basedOn w:val="Normal"/>
    <w:uiPriority w:val="99"/>
    <w:rsid w:val="00AF60BA"/>
    <w:pPr>
      <w:spacing w:after="120" w:line="240" w:lineRule="auto"/>
    </w:pPr>
    <w:rPr>
      <w:rFonts w:ascii=".VnTimeH" w:eastAsia="Batang" w:hAnsi=".VnTimeH" w:cs=".VnTimeH"/>
      <w:spacing w:val="20"/>
      <w:sz w:val="24"/>
      <w:szCs w:val="24"/>
      <w:lang w:val="en-US"/>
    </w:rPr>
  </w:style>
  <w:style w:type="paragraph" w:customStyle="1" w:styleId="congthuc">
    <w:name w:val="cong thuc"/>
    <w:basedOn w:val="Chuong"/>
    <w:uiPriority w:val="99"/>
    <w:rsid w:val="00AF60BA"/>
    <w:pPr>
      <w:ind w:left="60"/>
    </w:pPr>
    <w:rPr>
      <w:rFonts w:ascii=".VnTime" w:hAnsi=".VnTime" w:cs=".VnTime"/>
      <w:spacing w:val="0"/>
      <w:position w:val="-10"/>
    </w:rPr>
  </w:style>
  <w:style w:type="paragraph" w:customStyle="1" w:styleId="StyleHeading1NotBold">
    <w:name w:val="Style Heading 1 + Not Bold"/>
    <w:basedOn w:val="Heading1"/>
    <w:uiPriority w:val="99"/>
    <w:rsid w:val="00AF60BA"/>
    <w:pPr>
      <w:tabs>
        <w:tab w:val="num" w:pos="720"/>
      </w:tabs>
      <w:spacing w:before="60" w:after="60" w:line="240" w:lineRule="auto"/>
      <w:ind w:left="720" w:hanging="360"/>
      <w:jc w:val="left"/>
    </w:pPr>
    <w:rPr>
      <w:rFonts w:cs="Arial"/>
      <w:i/>
      <w:iCs/>
      <w:kern w:val="32"/>
      <w:sz w:val="24"/>
      <w:u w:val="none"/>
    </w:rPr>
  </w:style>
  <w:style w:type="paragraph" w:customStyle="1" w:styleId="yiv1417475869msonospacing">
    <w:name w:val="yiv1417475869msonospacing"/>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ang-bol">
    <w:name w:val="bang-bol"/>
    <w:basedOn w:val="Heading3"/>
    <w:uiPriority w:val="99"/>
    <w:rsid w:val="00AF60BA"/>
    <w:pPr>
      <w:keepNext w:val="0"/>
      <w:spacing w:before="60" w:after="60"/>
      <w:ind w:left="0" w:firstLine="0"/>
      <w:jc w:val="center"/>
    </w:pPr>
    <w:rPr>
      <w:rFonts w:ascii=".VnArial" w:hAnsi=".VnArial"/>
      <w:b/>
      <w:i w:val="0"/>
      <w:color w:val="auto"/>
      <w:szCs w:val="24"/>
    </w:rPr>
  </w:style>
  <w:style w:type="paragraph" w:customStyle="1" w:styleId="bang">
    <w:name w:val="bang"/>
    <w:basedOn w:val="Normal"/>
    <w:uiPriority w:val="99"/>
    <w:rsid w:val="00AF60BA"/>
    <w:pPr>
      <w:spacing w:before="60" w:after="60" w:line="240" w:lineRule="auto"/>
      <w:ind w:firstLine="284"/>
      <w:jc w:val="center"/>
    </w:pPr>
    <w:rPr>
      <w:rFonts w:ascii=".VnArial" w:eastAsia="Times New Roman" w:hAnsi=".VnArial" w:cs="Times New Roman"/>
      <w:sz w:val="20"/>
      <w:szCs w:val="24"/>
      <w:lang w:val="en-US"/>
    </w:rPr>
  </w:style>
  <w:style w:type="paragraph" w:customStyle="1" w:styleId="cen">
    <w:name w:val="cen"/>
    <w:basedOn w:val="Normal"/>
    <w:uiPriority w:val="99"/>
    <w:rsid w:val="00AF60BA"/>
    <w:pPr>
      <w:spacing w:after="80"/>
      <w:ind w:firstLine="284"/>
      <w:jc w:val="center"/>
    </w:pPr>
    <w:rPr>
      <w:rFonts w:ascii=".VnTime" w:eastAsia="Times New Roman" w:hAnsi=".VnTime" w:cs="Times New Roman"/>
      <w:sz w:val="24"/>
      <w:szCs w:val="24"/>
      <w:lang w:val="en-US"/>
    </w:rPr>
  </w:style>
  <w:style w:type="paragraph" w:customStyle="1" w:styleId="text-bt">
    <w:name w:val="text-bt"/>
    <w:basedOn w:val="Normal"/>
    <w:uiPriority w:val="99"/>
    <w:rsid w:val="00AF60BA"/>
    <w:pPr>
      <w:spacing w:after="80" w:line="264" w:lineRule="auto"/>
      <w:ind w:left="284" w:hanging="284"/>
      <w:jc w:val="both"/>
    </w:pPr>
    <w:rPr>
      <w:rFonts w:ascii=".VnArial" w:eastAsia="Times New Roman" w:hAnsi=".VnArial" w:cs="Times New Roman"/>
      <w:sz w:val="20"/>
      <w:szCs w:val="24"/>
      <w:lang w:val="en-US"/>
    </w:rPr>
  </w:style>
  <w:style w:type="character" w:customStyle="1" w:styleId="giaiChar">
    <w:name w:val="giai Char"/>
    <w:basedOn w:val="DefaultParagraphFont"/>
    <w:link w:val="giai"/>
    <w:locked/>
    <w:rsid w:val="00AF60BA"/>
    <w:rPr>
      <w:rFonts w:ascii=".VnTime" w:eastAsia="Times New Roman" w:hAnsi=".VnTime" w:cs="Times New Roman"/>
      <w:b/>
      <w:i/>
      <w:sz w:val="24"/>
      <w:szCs w:val="24"/>
    </w:rPr>
  </w:style>
  <w:style w:type="paragraph" w:customStyle="1" w:styleId="giai">
    <w:name w:val="giai"/>
    <w:basedOn w:val="Normal"/>
    <w:link w:val="giaiChar"/>
    <w:rsid w:val="00AF60BA"/>
    <w:pPr>
      <w:spacing w:before="180" w:after="40" w:line="240" w:lineRule="auto"/>
      <w:ind w:firstLine="567"/>
      <w:jc w:val="both"/>
    </w:pPr>
    <w:rPr>
      <w:rFonts w:ascii=".VnTime" w:eastAsia="Times New Roman" w:hAnsi=".VnTime" w:cs="Times New Roman"/>
      <w:b/>
      <w:i/>
      <w:sz w:val="24"/>
      <w:szCs w:val="24"/>
    </w:rPr>
  </w:style>
  <w:style w:type="paragraph" w:customStyle="1" w:styleId="ptitle">
    <w:name w:val="ptitle"/>
    <w:basedOn w:val="Normal"/>
    <w:uiPriority w:val="99"/>
    <w:rsid w:val="00AF60BA"/>
    <w:pPr>
      <w:spacing w:before="54" w:after="54" w:line="240" w:lineRule="auto"/>
    </w:pPr>
    <w:rPr>
      <w:rFonts w:ascii="Arial" w:eastAsia="Times New Roman" w:hAnsi="Arial" w:cs="Arial"/>
      <w:b/>
      <w:bCs/>
      <w:color w:val="0072BC"/>
      <w:sz w:val="19"/>
      <w:szCs w:val="19"/>
      <w:lang w:val="en-US"/>
    </w:rPr>
  </w:style>
  <w:style w:type="paragraph" w:customStyle="1" w:styleId="pbody">
    <w:name w:val="pbody"/>
    <w:basedOn w:val="Normal"/>
    <w:uiPriority w:val="99"/>
    <w:rsid w:val="00AF60BA"/>
    <w:pPr>
      <w:spacing w:before="86" w:after="86" w:line="215" w:lineRule="atLeast"/>
    </w:pPr>
    <w:rPr>
      <w:rFonts w:ascii="Arial" w:eastAsia="Times New Roman" w:hAnsi="Arial" w:cs="Arial"/>
      <w:color w:val="000000"/>
      <w:sz w:val="15"/>
      <w:szCs w:val="15"/>
      <w:lang w:val="en-US"/>
    </w:rPr>
  </w:style>
  <w:style w:type="paragraph" w:customStyle="1" w:styleId="mab5">
    <w:name w:val="mab5"/>
    <w:basedOn w:val="Normal"/>
    <w:uiPriority w:val="99"/>
    <w:semiHidden/>
    <w:rsid w:val="00AF60BA"/>
    <w:pPr>
      <w:spacing w:before="100" w:beforeAutospacing="1" w:after="75" w:line="240" w:lineRule="auto"/>
    </w:pPr>
    <w:rPr>
      <w:rFonts w:ascii="Times New Roman" w:eastAsia="Times New Roman" w:hAnsi="Times New Roman" w:cs="Times New Roman"/>
      <w:sz w:val="24"/>
      <w:szCs w:val="24"/>
      <w:lang w:val="en-US"/>
    </w:rPr>
  </w:style>
  <w:style w:type="paragraph" w:customStyle="1" w:styleId="Style3">
    <w:name w:val="Style3"/>
    <w:basedOn w:val="Normal"/>
    <w:uiPriority w:val="99"/>
    <w:rsid w:val="00AF60BA"/>
    <w:pPr>
      <w:spacing w:after="0" w:line="240" w:lineRule="auto"/>
    </w:pPr>
    <w:rPr>
      <w:rFonts w:ascii="Times New Roman" w:eastAsia="Times New Roman" w:hAnsi="Times New Roman" w:cs="Times New Roman"/>
      <w:sz w:val="28"/>
      <w:szCs w:val="24"/>
      <w:lang w:val="en-US"/>
    </w:rPr>
  </w:style>
  <w:style w:type="paragraph" w:customStyle="1" w:styleId="Style2">
    <w:name w:val="Style2"/>
    <w:basedOn w:val="Normal"/>
    <w:autoRedefine/>
    <w:uiPriority w:val="99"/>
    <w:rsid w:val="00AF60BA"/>
    <w:pPr>
      <w:spacing w:after="0" w:line="240" w:lineRule="auto"/>
    </w:pPr>
    <w:rPr>
      <w:rFonts w:ascii=".VnTimeH" w:eastAsia="Times New Roman" w:hAnsi=".VnTimeH" w:cs="Times New Roman"/>
      <w:color w:val="0000FF"/>
      <w:sz w:val="40"/>
      <w:szCs w:val="40"/>
      <w:lang w:val="en-US"/>
    </w:rPr>
  </w:style>
  <w:style w:type="paragraph" w:customStyle="1" w:styleId="1chinhtrang">
    <w:name w:val="1 chinh trang"/>
    <w:basedOn w:val="Normal"/>
    <w:uiPriority w:val="99"/>
    <w:rsid w:val="00AF60BA"/>
    <w:pPr>
      <w:widowControl w:val="0"/>
      <w:spacing w:before="60" w:after="60" w:line="264" w:lineRule="auto"/>
      <w:ind w:firstLine="425"/>
      <w:jc w:val="both"/>
    </w:pPr>
    <w:rPr>
      <w:rFonts w:ascii=".VnCentury Schoolbook" w:eastAsia="Times New Roman" w:hAnsi=".VnCentury Schoolbook" w:cs="Times New Roman"/>
      <w:color w:val="000000"/>
      <w:lang w:val="en-US"/>
    </w:rPr>
  </w:style>
  <w:style w:type="paragraph" w:customStyle="1" w:styleId="thutbt">
    <w:name w:val="thutbt"/>
    <w:basedOn w:val="Normal"/>
    <w:uiPriority w:val="99"/>
    <w:rsid w:val="00AF60BA"/>
    <w:pPr>
      <w:spacing w:after="80" w:line="252" w:lineRule="auto"/>
      <w:ind w:left="284" w:hanging="284"/>
      <w:jc w:val="both"/>
    </w:pPr>
    <w:rPr>
      <w:rFonts w:ascii=".VnTime" w:eastAsia="Times New Roman" w:hAnsi=".VnTime" w:cs="Times New Roman"/>
      <w:sz w:val="24"/>
      <w:szCs w:val="20"/>
      <w:lang w:val="en-US"/>
    </w:rPr>
  </w:style>
  <w:style w:type="character" w:styleId="FootnoteReference">
    <w:name w:val="footnote reference"/>
    <w:basedOn w:val="DefaultParagraphFont"/>
    <w:semiHidden/>
    <w:unhideWhenUsed/>
    <w:rsid w:val="00AF60BA"/>
    <w:rPr>
      <w:vertAlign w:val="superscript"/>
    </w:rPr>
  </w:style>
  <w:style w:type="character" w:styleId="PlaceholderText">
    <w:name w:val="Placeholder Text"/>
    <w:basedOn w:val="DefaultParagraphFont"/>
    <w:uiPriority w:val="99"/>
    <w:semiHidden/>
    <w:rsid w:val="00AF60BA"/>
    <w:rPr>
      <w:color w:val="808080"/>
    </w:rPr>
  </w:style>
  <w:style w:type="character" w:customStyle="1" w:styleId="apple-converted-space">
    <w:name w:val="apple-converted-space"/>
    <w:basedOn w:val="DefaultParagraphFont"/>
    <w:rsid w:val="00AF60BA"/>
  </w:style>
  <w:style w:type="character" w:customStyle="1" w:styleId="mi">
    <w:name w:val="mi"/>
    <w:basedOn w:val="DefaultParagraphFont"/>
    <w:rsid w:val="00AF60BA"/>
  </w:style>
  <w:style w:type="character" w:customStyle="1" w:styleId="mo">
    <w:name w:val="mo"/>
    <w:basedOn w:val="DefaultParagraphFont"/>
    <w:rsid w:val="00AF60BA"/>
  </w:style>
  <w:style w:type="character" w:customStyle="1" w:styleId="mn">
    <w:name w:val="mn"/>
    <w:basedOn w:val="DefaultParagraphFont"/>
    <w:rsid w:val="00AF60BA"/>
  </w:style>
  <w:style w:type="character" w:customStyle="1" w:styleId="mjxassistivemathml">
    <w:name w:val="mjx_assistive_mathml"/>
    <w:basedOn w:val="DefaultParagraphFont"/>
    <w:rsid w:val="00AF60BA"/>
  </w:style>
  <w:style w:type="character" w:customStyle="1" w:styleId="cautl">
    <w:name w:val="cautl"/>
    <w:basedOn w:val="DefaultParagraphFont"/>
    <w:rsid w:val="00AF60BA"/>
  </w:style>
  <w:style w:type="character" w:customStyle="1" w:styleId="mjx-char">
    <w:name w:val="mjx-char"/>
    <w:basedOn w:val="DefaultParagraphFont"/>
    <w:rsid w:val="00AF60BA"/>
  </w:style>
  <w:style w:type="character" w:customStyle="1" w:styleId="apple-tab-span">
    <w:name w:val="apple-tab-span"/>
    <w:basedOn w:val="DefaultParagraphFont"/>
    <w:rsid w:val="00AF60BA"/>
  </w:style>
  <w:style w:type="character" w:customStyle="1" w:styleId="apple-style-span">
    <w:name w:val="apple-style-span"/>
    <w:basedOn w:val="DefaultParagraphFont"/>
    <w:rsid w:val="00AF60BA"/>
  </w:style>
  <w:style w:type="character" w:customStyle="1" w:styleId="chisotrenCharChar">
    <w:name w:val="chisotren Char Char"/>
    <w:rsid w:val="00AF60BA"/>
    <w:rPr>
      <w:rFonts w:ascii="Times New Roman" w:hAnsi="Times New Roman" w:cs="Times New Roman" w:hint="default"/>
      <w:sz w:val="30"/>
      <w:szCs w:val="30"/>
      <w:vertAlign w:val="superscript"/>
      <w:lang w:val="pt-BR" w:eastAsia="en-US"/>
    </w:rPr>
  </w:style>
  <w:style w:type="character" w:customStyle="1" w:styleId="dthutChar">
    <w:name w:val="dthut.. Char"/>
    <w:rsid w:val="00AF60BA"/>
    <w:rPr>
      <w:rFonts w:ascii="Times New Roman" w:hAnsi="Times New Roman" w:cs="Times New Roman" w:hint="default"/>
      <w:sz w:val="24"/>
      <w:szCs w:val="24"/>
      <w:lang w:val="pt-BR" w:eastAsia="en-US"/>
    </w:rPr>
  </w:style>
  <w:style w:type="character" w:customStyle="1" w:styleId="doanthutChar">
    <w:name w:val="doanthut Char"/>
    <w:rsid w:val="00AF60BA"/>
    <w:rPr>
      <w:rFonts w:ascii="Times New Roman" w:hAnsi="Times New Roman" w:cs="Times New Roman" w:hint="default"/>
      <w:sz w:val="24"/>
      <w:szCs w:val="24"/>
      <w:lang w:val="en-US" w:eastAsia="en-US"/>
    </w:rPr>
  </w:style>
  <w:style w:type="character" w:customStyle="1" w:styleId="MTEquationSection">
    <w:name w:val="MTEquationSection"/>
    <w:rsid w:val="00AF60BA"/>
    <w:rPr>
      <w:b/>
      <w:bCs w:val="0"/>
      <w:vanish/>
      <w:webHidden w:val="0"/>
      <w:color w:val="FF0000"/>
      <w:sz w:val="26"/>
      <w:szCs w:val="26"/>
      <w:specVanish w:val="0"/>
    </w:rPr>
  </w:style>
  <w:style w:type="paragraph" w:styleId="z-TopofForm">
    <w:name w:val="HTML Top of Form"/>
    <w:basedOn w:val="Normal"/>
    <w:next w:val="Normal"/>
    <w:link w:val="z-TopofFormChar"/>
    <w:hidden/>
    <w:unhideWhenUsed/>
    <w:rsid w:val="00AF60BA"/>
    <w:pPr>
      <w:pBdr>
        <w:bottom w:val="single" w:sz="6" w:space="1" w:color="auto"/>
      </w:pBdr>
      <w:spacing w:after="0"/>
      <w:jc w:val="center"/>
    </w:pPr>
    <w:rPr>
      <w:rFonts w:ascii="Arial" w:hAnsi="Arial" w:cs="Arial"/>
      <w:vanish/>
      <w:sz w:val="16"/>
      <w:szCs w:val="16"/>
      <w:lang w:val="en-US"/>
    </w:rPr>
  </w:style>
  <w:style w:type="character" w:customStyle="1" w:styleId="z-TopofFormChar">
    <w:name w:val="z-Top of Form Char"/>
    <w:basedOn w:val="DefaultParagraphFont"/>
    <w:link w:val="z-TopofForm"/>
    <w:rsid w:val="00AF60BA"/>
    <w:rPr>
      <w:rFonts w:ascii="Arial" w:hAnsi="Arial" w:cs="Arial"/>
      <w:vanish/>
      <w:sz w:val="16"/>
      <w:szCs w:val="16"/>
      <w:lang w:val="en-US"/>
    </w:rPr>
  </w:style>
  <w:style w:type="paragraph" w:styleId="z-BottomofForm">
    <w:name w:val="HTML Bottom of Form"/>
    <w:basedOn w:val="Normal"/>
    <w:next w:val="Normal"/>
    <w:link w:val="z-BottomofFormChar"/>
    <w:hidden/>
    <w:unhideWhenUsed/>
    <w:rsid w:val="00AF60BA"/>
    <w:pPr>
      <w:pBdr>
        <w:top w:val="single" w:sz="6" w:space="1" w:color="auto"/>
      </w:pBdr>
      <w:spacing w:after="0"/>
      <w:jc w:val="center"/>
    </w:pPr>
    <w:rPr>
      <w:rFonts w:ascii="Arial" w:hAnsi="Arial" w:cs="Arial"/>
      <w:vanish/>
      <w:sz w:val="16"/>
      <w:szCs w:val="16"/>
      <w:lang w:val="en-US"/>
    </w:rPr>
  </w:style>
  <w:style w:type="character" w:customStyle="1" w:styleId="z-BottomofFormChar">
    <w:name w:val="z-Bottom of Form Char"/>
    <w:basedOn w:val="DefaultParagraphFont"/>
    <w:link w:val="z-BottomofForm"/>
    <w:rsid w:val="00AF60BA"/>
    <w:rPr>
      <w:rFonts w:ascii="Arial" w:hAnsi="Arial" w:cs="Arial"/>
      <w:vanish/>
      <w:sz w:val="16"/>
      <w:szCs w:val="16"/>
      <w:lang w:val="en-US"/>
    </w:rPr>
  </w:style>
  <w:style w:type="character" w:customStyle="1" w:styleId="BodytextCorbel">
    <w:name w:val="Body text + Corbel"/>
    <w:aliases w:val="8,5 pt"/>
    <w:uiPriority w:val="99"/>
    <w:rsid w:val="00AF60BA"/>
    <w:rPr>
      <w:rFonts w:ascii="Corbel" w:hAnsi="Corbel" w:cs="Corbel" w:hint="default"/>
      <w:sz w:val="17"/>
      <w:szCs w:val="17"/>
      <w:lang w:bidi="ar-SA"/>
    </w:rPr>
  </w:style>
  <w:style w:type="character" w:customStyle="1" w:styleId="Bodytext20">
    <w:name w:val="Body text2"/>
    <w:basedOn w:val="Bodytext0"/>
    <w:uiPriority w:val="99"/>
    <w:rsid w:val="00AF60BA"/>
    <w:rPr>
      <w:rFonts w:ascii="Times New Roman" w:hAnsi="Times New Roman" w:cs="Times New Roman"/>
      <w:sz w:val="23"/>
      <w:szCs w:val="23"/>
      <w:shd w:val="clear" w:color="auto" w:fill="FFFFFF"/>
    </w:rPr>
  </w:style>
  <w:style w:type="character" w:customStyle="1" w:styleId="textexposedhide">
    <w:name w:val="text_exposed_hide"/>
    <w:basedOn w:val="DefaultParagraphFont"/>
    <w:rsid w:val="00AF60BA"/>
  </w:style>
  <w:style w:type="character" w:customStyle="1" w:styleId="textexposedshow">
    <w:name w:val="text_exposed_show"/>
    <w:basedOn w:val="DefaultParagraphFont"/>
    <w:rsid w:val="00AF60BA"/>
  </w:style>
  <w:style w:type="character" w:customStyle="1" w:styleId="CharChar3">
    <w:name w:val="Char Char3"/>
    <w:basedOn w:val="DefaultParagraphFont"/>
    <w:rsid w:val="00AF60BA"/>
    <w:rPr>
      <w:rFonts w:ascii=".VnTime" w:hAnsi=".VnTime" w:hint="default"/>
      <w:sz w:val="28"/>
      <w:szCs w:val="24"/>
    </w:rPr>
  </w:style>
  <w:style w:type="character" w:customStyle="1" w:styleId="CharChar2">
    <w:name w:val="Char Char2"/>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
    <w:name w:val="Char Char4"/>
    <w:basedOn w:val="DefaultParagraphFont"/>
    <w:locked/>
    <w:rsid w:val="00AF60BA"/>
    <w:rPr>
      <w:rFonts w:ascii="VNI-Times" w:hAnsi="VNI-Times" w:hint="default"/>
      <w:sz w:val="24"/>
      <w:lang w:val="en-US" w:eastAsia="en-US" w:bidi="ar-SA"/>
    </w:rPr>
  </w:style>
  <w:style w:type="character" w:customStyle="1" w:styleId="CharChar1">
    <w:name w:val="Char Char1"/>
    <w:basedOn w:val="DefaultParagraphFont"/>
    <w:locked/>
    <w:rsid w:val="00AF60BA"/>
    <w:rPr>
      <w:rFonts w:ascii="VNI-Times" w:hAnsi="VNI-Times" w:hint="default"/>
      <w:sz w:val="24"/>
      <w:szCs w:val="24"/>
      <w:lang w:val="en-US" w:eastAsia="en-US" w:bidi="ar-SA"/>
    </w:rPr>
  </w:style>
  <w:style w:type="character" w:customStyle="1" w:styleId="CharChar5">
    <w:name w:val="Char Char5"/>
    <w:basedOn w:val="DefaultParagraphFont"/>
    <w:semiHidden/>
    <w:rsid w:val="00AF60BA"/>
    <w:rPr>
      <w:rFonts w:ascii="Tahoma" w:eastAsia="Times New Roman" w:hAnsi="Tahoma" w:cs="Tahoma" w:hint="default"/>
      <w:sz w:val="16"/>
      <w:szCs w:val="16"/>
      <w:lang w:val="vi-VN" w:eastAsia="en-US"/>
    </w:rPr>
  </w:style>
  <w:style w:type="character" w:customStyle="1" w:styleId="CharChar21">
    <w:name w:val="Char Char21"/>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1">
    <w:name w:val="Char Char41"/>
    <w:basedOn w:val="DefaultParagraphFont"/>
    <w:locked/>
    <w:rsid w:val="00AF60BA"/>
    <w:rPr>
      <w:rFonts w:ascii="Times New Roman" w:hAnsi="Times New Roman" w:cs="Times New Roman" w:hint="default"/>
      <w:sz w:val="24"/>
      <w:szCs w:val="24"/>
      <w:lang w:val="en-US" w:eastAsia="en-US"/>
    </w:rPr>
  </w:style>
  <w:style w:type="character" w:customStyle="1" w:styleId="CharChar31">
    <w:name w:val="Char Char31"/>
    <w:basedOn w:val="DefaultParagraphFont"/>
    <w:locked/>
    <w:rsid w:val="00AF60BA"/>
    <w:rPr>
      <w:rFonts w:ascii="Times New Roman" w:hAnsi="Times New Roman" w:cs="Times New Roman" w:hint="default"/>
      <w:sz w:val="28"/>
      <w:szCs w:val="28"/>
      <w:lang w:val="en-US" w:eastAsia="en-US"/>
    </w:rPr>
  </w:style>
  <w:style w:type="character" w:customStyle="1" w:styleId="CharChar11">
    <w:name w:val="Char Char11"/>
    <w:basedOn w:val="DefaultParagraphFont"/>
    <w:locked/>
    <w:rsid w:val="00AF60BA"/>
    <w:rPr>
      <w:rFonts w:ascii="Times New Roman" w:hAnsi="Times New Roman" w:cs="Times New Roman" w:hint="default"/>
      <w:sz w:val="24"/>
      <w:szCs w:val="24"/>
      <w:lang w:val="en-US" w:eastAsia="en-US"/>
    </w:rPr>
  </w:style>
  <w:style w:type="character" w:customStyle="1" w:styleId="post-labels">
    <w:name w:val="post-labels"/>
    <w:basedOn w:val="DefaultParagraphFont"/>
    <w:rsid w:val="00AF60BA"/>
  </w:style>
  <w:style w:type="character" w:customStyle="1" w:styleId="item-controlblog-admin">
    <w:name w:val="item-control blog-admin"/>
    <w:basedOn w:val="DefaultParagraphFont"/>
    <w:rsid w:val="00AF60BA"/>
  </w:style>
  <w:style w:type="character" w:customStyle="1" w:styleId="c1">
    <w:name w:val="c1"/>
    <w:basedOn w:val="DefaultParagraphFont"/>
    <w:rsid w:val="00AF60BA"/>
  </w:style>
  <w:style w:type="table" w:styleId="TableColorful2">
    <w:name w:val="Table Colorful 2"/>
    <w:basedOn w:val="TableNormal"/>
    <w:unhideWhenUsed/>
    <w:rsid w:val="00AF60BA"/>
    <w:pPr>
      <w:spacing w:after="0" w:line="240" w:lineRule="auto"/>
    </w:pPr>
    <w:rPr>
      <w:rFonts w:ascii="Times New Roman" w:eastAsia="Times New Roman" w:hAnsi="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List7">
    <w:name w:val="Table List 7"/>
    <w:basedOn w:val="TableNormal"/>
    <w:unhideWhenUsed/>
    <w:rsid w:val="00AF60BA"/>
    <w:pPr>
      <w:spacing w:after="0" w:line="240" w:lineRule="auto"/>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Grid">
    <w:name w:val="Table Grid"/>
    <w:aliases w:val="tham khao,trongbang"/>
    <w:basedOn w:val="TableNormal"/>
    <w:uiPriority w:val="99"/>
    <w:rsid w:val="00AF60B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1">
    <w:name w:val="Table Grid1"/>
    <w:basedOn w:val="TableNormal"/>
    <w:uiPriority w:val="59"/>
    <w:rsid w:val="00AF60BA"/>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60B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1">
    <w:name w:val="Light Shading - Accent 51"/>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0">
    <w:name w:val="TableGrid"/>
    <w:rsid w:val="00AF60BA"/>
    <w:pPr>
      <w:spacing w:after="0" w:line="240" w:lineRule="auto"/>
    </w:pPr>
    <w:rPr>
      <w:rFonts w:eastAsiaTheme="minorEastAsia"/>
      <w:lang w:val="en-US"/>
    </w:rPr>
    <w:tblPr>
      <w:tblCellMar>
        <w:top w:w="0" w:type="dxa"/>
        <w:left w:w="0" w:type="dxa"/>
        <w:bottom w:w="0" w:type="dxa"/>
        <w:right w:w="0" w:type="dxa"/>
      </w:tblCellMar>
    </w:tblPr>
  </w:style>
  <w:style w:type="paragraph" w:customStyle="1" w:styleId="BaiTN">
    <w:name w:val="BaiTN"/>
    <w:basedOn w:val="Bai0"/>
    <w:uiPriority w:val="99"/>
    <w:rsid w:val="00AF60BA"/>
    <w:pPr>
      <w:ind w:left="567" w:hanging="567"/>
    </w:pPr>
  </w:style>
  <w:style w:type="numbering" w:customStyle="1" w:styleId="Cu10">
    <w:name w:val="Cu 1"/>
    <w:rsid w:val="00AF60BA"/>
    <w:pPr>
      <w:numPr>
        <w:numId w:val="4"/>
      </w:numPr>
    </w:pPr>
  </w:style>
  <w:style w:type="numbering" w:styleId="111111">
    <w:name w:val="Outline List 2"/>
    <w:basedOn w:val="NoList"/>
    <w:unhideWhenUsed/>
    <w:rsid w:val="00AF60BA"/>
    <w:pPr>
      <w:numPr>
        <w:numId w:val="5"/>
      </w:numPr>
    </w:pPr>
  </w:style>
  <w:style w:type="numbering" w:customStyle="1" w:styleId="StyleNumbered">
    <w:name w:val="Style Numbered"/>
    <w:rsid w:val="00AF60BA"/>
    <w:pPr>
      <w:numPr>
        <w:numId w:val="6"/>
      </w:numPr>
    </w:pPr>
  </w:style>
  <w:style w:type="character" w:styleId="Strong">
    <w:name w:val="Strong"/>
    <w:uiPriority w:val="22"/>
    <w:qFormat/>
    <w:rsid w:val="00AF60BA"/>
    <w:rPr>
      <w:b/>
      <w:bCs/>
    </w:rPr>
  </w:style>
  <w:style w:type="character" w:styleId="PageNumber">
    <w:name w:val="page number"/>
    <w:basedOn w:val="DefaultParagraphFont"/>
    <w:rsid w:val="00AF60BA"/>
  </w:style>
  <w:style w:type="character" w:styleId="Emphasis">
    <w:name w:val="Emphasis"/>
    <w:basedOn w:val="DefaultParagraphFont"/>
    <w:qFormat/>
    <w:rsid w:val="00AF60BA"/>
    <w:rPr>
      <w:i/>
      <w:iCs/>
    </w:rPr>
  </w:style>
  <w:style w:type="numbering" w:customStyle="1" w:styleId="NoList1">
    <w:name w:val="No List1"/>
    <w:next w:val="NoList"/>
    <w:uiPriority w:val="99"/>
    <w:semiHidden/>
    <w:unhideWhenUsed/>
    <w:rsid w:val="00AF60BA"/>
  </w:style>
  <w:style w:type="numbering" w:customStyle="1" w:styleId="NoList2">
    <w:name w:val="No List2"/>
    <w:next w:val="NoList"/>
    <w:uiPriority w:val="99"/>
    <w:semiHidden/>
    <w:unhideWhenUsed/>
    <w:rsid w:val="00AF60BA"/>
  </w:style>
  <w:style w:type="numbering" w:customStyle="1" w:styleId="Cu1">
    <w:name w:val="Câu 1"/>
    <w:rsid w:val="00AF60BA"/>
    <w:pPr>
      <w:numPr>
        <w:numId w:val="9"/>
      </w:numPr>
    </w:pPr>
  </w:style>
  <w:style w:type="character" w:customStyle="1" w:styleId="CharChar6">
    <w:name w:val="Char Char6"/>
    <w:basedOn w:val="DefaultParagraphFont"/>
    <w:semiHidden/>
    <w:rsid w:val="0014787A"/>
    <w:rPr>
      <w:rFonts w:ascii="Tahoma" w:eastAsia="Arial" w:hAnsi="Tahoma" w:cs="Tahoma"/>
      <w:sz w:val="16"/>
      <w:szCs w:val="16"/>
      <w:lang w:val="vi-VN" w:eastAsia="en-US" w:bidi="ar-SA"/>
    </w:rPr>
  </w:style>
  <w:style w:type="character" w:customStyle="1" w:styleId="CharChar32">
    <w:name w:val="Char Char32"/>
    <w:basedOn w:val="DefaultParagraphFont"/>
    <w:rsid w:val="0014787A"/>
    <w:rPr>
      <w:rFonts w:ascii=".VnTime" w:hAnsi=".VnTime"/>
      <w:sz w:val="28"/>
      <w:szCs w:val="24"/>
    </w:rPr>
  </w:style>
  <w:style w:type="paragraph" w:customStyle="1" w:styleId="Char11">
    <w:name w:val="Char11"/>
    <w:basedOn w:val="Normal"/>
    <w:uiPriority w:val="99"/>
    <w:semiHidden/>
    <w:rsid w:val="0014787A"/>
    <w:pPr>
      <w:spacing w:after="160" w:line="240" w:lineRule="exact"/>
    </w:pPr>
    <w:rPr>
      <w:rFonts w:ascii="Arial" w:eastAsia="Times New Roman" w:hAnsi="Arial" w:cs="Times New Roman"/>
      <w:sz w:val="24"/>
      <w:szCs w:val="24"/>
      <w:lang w:val="en-US"/>
    </w:rPr>
  </w:style>
  <w:style w:type="paragraph" w:customStyle="1" w:styleId="Char2">
    <w:name w:val="Char2"/>
    <w:basedOn w:val="Normal"/>
    <w:autoRedefine/>
    <w:uiPriority w:val="99"/>
    <w:rsid w:val="0014787A"/>
    <w:pPr>
      <w:spacing w:after="160" w:line="240" w:lineRule="exact"/>
      <w:ind w:firstLine="567"/>
    </w:pPr>
    <w:rPr>
      <w:rFonts w:ascii="Verdana" w:eastAsia="Times New Roman" w:hAnsi="Verdana" w:cs="Verdana"/>
      <w:sz w:val="20"/>
      <w:szCs w:val="20"/>
      <w:lang w:val="en-US"/>
    </w:rPr>
  </w:style>
  <w:style w:type="table" w:styleId="LightGrid-Accent5">
    <w:name w:val="Light Grid Accent 5"/>
    <w:basedOn w:val="TableNormal"/>
    <w:uiPriority w:val="62"/>
    <w:rsid w:val="00A311EB"/>
    <w:pPr>
      <w:spacing w:after="0" w:line="240" w:lineRule="auto"/>
    </w:pPr>
    <w:rPr>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NormalTimesNewRomans">
    <w:name w:val="Normal + Times New Romans"/>
    <w:basedOn w:val="Normal"/>
    <w:uiPriority w:val="99"/>
    <w:rsid w:val="00283B64"/>
    <w:pPr>
      <w:autoSpaceDE w:val="0"/>
      <w:autoSpaceDN w:val="0"/>
      <w:adjustRightInd w:val="0"/>
      <w:spacing w:after="0" w:line="240" w:lineRule="auto"/>
      <w:jc w:val="both"/>
    </w:pPr>
    <w:rPr>
      <w:rFonts w:ascii="Times New Roman" w:eastAsia="Times New Roman" w:hAnsi="Times New Roman" w:cs="Times New Roman"/>
      <w:b/>
      <w:sz w:val="24"/>
      <w:szCs w:val="24"/>
      <w:lang w:val="en-US"/>
    </w:rPr>
  </w:style>
  <w:style w:type="character" w:customStyle="1" w:styleId="WW8Num6z4">
    <w:name w:val="WW8Num6z4"/>
    <w:rsid w:val="00071C39"/>
  </w:style>
  <w:style w:type="character" w:customStyle="1" w:styleId="nodebox">
    <w:name w:val="nodebox"/>
    <w:basedOn w:val="DefaultParagraphFont"/>
    <w:rsid w:val="00071C39"/>
  </w:style>
  <w:style w:type="character" w:customStyle="1" w:styleId="highlight">
    <w:name w:val="highlight"/>
    <w:basedOn w:val="DefaultParagraphFont"/>
    <w:rsid w:val="00071C39"/>
  </w:style>
  <w:style w:type="character" w:customStyle="1" w:styleId="indexstorytext">
    <w:name w:val="indexstorytext"/>
    <w:basedOn w:val="DefaultParagraphFont"/>
    <w:rsid w:val="00071C39"/>
  </w:style>
  <w:style w:type="character" w:customStyle="1" w:styleId="Heading1Char1">
    <w:name w:val="Heading 1 Char1"/>
    <w:aliases w:val="Tieu_de1 Char1,TieuDe1ML1 Char1"/>
    <w:basedOn w:val="DefaultParagraphFont"/>
    <w:rsid w:val="006B0EC6"/>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6B0EC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1">
    <w:name w:val="1.1"/>
    <w:basedOn w:val="Normal"/>
    <w:uiPriority w:val="99"/>
    <w:rsid w:val="005D3F7E"/>
    <w:pPr>
      <w:spacing w:before="360" w:line="252" w:lineRule="auto"/>
      <w:jc w:val="both"/>
    </w:pPr>
    <w:rPr>
      <w:rFonts w:ascii=".VnHelvetIns" w:eastAsia="Times New Roman" w:hAnsi=".VnHelvetIns" w:cs="Times New Roman"/>
      <w:color w:val="1C1C1C"/>
      <w:sz w:val="28"/>
      <w:szCs w:val="20"/>
      <w:lang w:val="en-US"/>
    </w:rPr>
  </w:style>
  <w:style w:type="paragraph" w:customStyle="1" w:styleId="muclon">
    <w:name w:val="muc lon"/>
    <w:basedOn w:val="Normal"/>
    <w:uiPriority w:val="99"/>
    <w:rsid w:val="005D3F7E"/>
    <w:pPr>
      <w:tabs>
        <w:tab w:val="left" w:pos="284"/>
      </w:tabs>
      <w:spacing w:after="0" w:line="288" w:lineRule="auto"/>
    </w:pPr>
    <w:rPr>
      <w:rFonts w:ascii=".VnTimeH" w:eastAsia="Times New Roman" w:hAnsi=".VnTimeH" w:cs=".VnTimeH"/>
      <w:sz w:val="24"/>
      <w:szCs w:val="24"/>
      <w:lang w:val="en-US"/>
    </w:rPr>
  </w:style>
  <w:style w:type="character" w:customStyle="1" w:styleId="fontstyle21">
    <w:name w:val="fontstyle21"/>
    <w:rsid w:val="005153CF"/>
    <w:rPr>
      <w:rFonts w:ascii="Times New Roman" w:hAnsi="Times New Roman" w:cs="Times New Roman"/>
      <w:color w:val="000000"/>
      <w:sz w:val="24"/>
      <w:szCs w:val="24"/>
    </w:rPr>
  </w:style>
  <w:style w:type="paragraph" w:customStyle="1" w:styleId="giua">
    <w:name w:val="giua"/>
    <w:basedOn w:val="Normal"/>
    <w:uiPriority w:val="99"/>
    <w:rsid w:val="005153CF"/>
    <w:pPr>
      <w:spacing w:after="80" w:line="252" w:lineRule="auto"/>
      <w:jc w:val="center"/>
    </w:pPr>
    <w:rPr>
      <w:rFonts w:ascii=".VnTime" w:eastAsia="Times New Roman" w:hAnsi=".VnTime" w:cs="Times New Roman"/>
      <w:sz w:val="24"/>
      <w:szCs w:val="20"/>
      <w:lang w:val="en-US"/>
    </w:rPr>
  </w:style>
  <w:style w:type="paragraph" w:customStyle="1" w:styleId="111">
    <w:name w:val="1.1.1"/>
    <w:basedOn w:val="Normal"/>
    <w:link w:val="111Char1"/>
    <w:rsid w:val="005153CF"/>
    <w:pPr>
      <w:spacing w:before="240" w:after="120" w:line="280" w:lineRule="atLeast"/>
      <w:jc w:val="both"/>
    </w:pPr>
    <w:rPr>
      <w:rFonts w:ascii=".VnArial" w:eastAsia="Times New Roman" w:hAnsi=".VnArial" w:cs="Times New Roman"/>
      <w:b/>
      <w:w w:val="90"/>
      <w:sz w:val="26"/>
      <w:szCs w:val="20"/>
      <w:lang w:val="en-US"/>
    </w:rPr>
  </w:style>
  <w:style w:type="character" w:customStyle="1" w:styleId="111Char1">
    <w:name w:val="1.1.1 Char1"/>
    <w:basedOn w:val="DefaultParagraphFont"/>
    <w:link w:val="111"/>
    <w:rsid w:val="005153CF"/>
    <w:rPr>
      <w:rFonts w:ascii=".VnArial" w:eastAsia="Times New Roman" w:hAnsi=".VnArial" w:cs="Times New Roman"/>
      <w:b/>
      <w:w w:val="90"/>
      <w:sz w:val="26"/>
      <w:szCs w:val="20"/>
      <w:lang w:val="en-US"/>
    </w:rPr>
  </w:style>
  <w:style w:type="character" w:customStyle="1" w:styleId="fontstyle01">
    <w:name w:val="fontstyle01"/>
    <w:basedOn w:val="DefaultParagraphFont"/>
    <w:rsid w:val="00232451"/>
    <w:rPr>
      <w:rFonts w:ascii="TimesNewRomanPS-BoldMT" w:hAnsi="TimesNewRomanPS-BoldMT" w:hint="default"/>
      <w:b/>
      <w:bCs/>
      <w:i w:val="0"/>
      <w:iCs w:val="0"/>
      <w:color w:val="0000FF"/>
      <w:sz w:val="24"/>
      <w:szCs w:val="24"/>
    </w:rPr>
  </w:style>
  <w:style w:type="character" w:customStyle="1" w:styleId="metadate">
    <w:name w:val="meta_date"/>
    <w:basedOn w:val="DefaultParagraphFont"/>
    <w:rsid w:val="005722AE"/>
  </w:style>
  <w:style w:type="character" w:customStyle="1" w:styleId="metaauthor">
    <w:name w:val="meta_author"/>
    <w:basedOn w:val="DefaultParagraphFont"/>
    <w:rsid w:val="005722AE"/>
  </w:style>
  <w:style w:type="paragraph" w:customStyle="1" w:styleId="sapo1">
    <w:name w:val="sapo1"/>
    <w:basedOn w:val="Normal"/>
    <w:uiPriority w:val="99"/>
    <w:rsid w:val="005722AE"/>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Style23">
    <w:name w:val="Style23"/>
    <w:basedOn w:val="Normal"/>
    <w:uiPriority w:val="99"/>
    <w:rsid w:val="005722AE"/>
    <w:pPr>
      <w:widowControl w:val="0"/>
      <w:autoSpaceDE w:val="0"/>
      <w:autoSpaceDN w:val="0"/>
      <w:adjustRightInd w:val="0"/>
      <w:spacing w:after="0" w:line="300" w:lineRule="exact"/>
      <w:ind w:firstLine="285"/>
    </w:pPr>
    <w:rPr>
      <w:rFonts w:ascii="Times New Roman" w:eastAsia="Times New Roman" w:hAnsi="Times New Roman" w:cs="Times New Roman"/>
      <w:sz w:val="24"/>
      <w:szCs w:val="24"/>
      <w:lang w:val="en-US"/>
    </w:rPr>
  </w:style>
  <w:style w:type="character" w:customStyle="1" w:styleId="FontStyle41">
    <w:name w:val="Font Style41"/>
    <w:basedOn w:val="DefaultParagraphFont"/>
    <w:rsid w:val="005722AE"/>
    <w:rPr>
      <w:rFonts w:ascii="Times New Roman" w:hAnsi="Times New Roman" w:cs="Times New Roman"/>
      <w:color w:val="000000"/>
      <w:sz w:val="20"/>
      <w:szCs w:val="20"/>
    </w:rPr>
  </w:style>
  <w:style w:type="character" w:customStyle="1" w:styleId="FontStyle48">
    <w:name w:val="Font Style48"/>
    <w:basedOn w:val="DefaultParagraphFont"/>
    <w:rsid w:val="005722AE"/>
    <w:rPr>
      <w:rFonts w:ascii="Times New Roman" w:hAnsi="Times New Roman" w:cs="Times New Roman"/>
      <w:b/>
      <w:bCs/>
      <w:i/>
      <w:iCs/>
      <w:color w:val="000000"/>
      <w:sz w:val="20"/>
      <w:szCs w:val="20"/>
    </w:rPr>
  </w:style>
  <w:style w:type="character" w:customStyle="1" w:styleId="FontStyle50">
    <w:name w:val="Font Style50"/>
    <w:basedOn w:val="DefaultParagraphFont"/>
    <w:rsid w:val="005722AE"/>
    <w:rPr>
      <w:rFonts w:ascii="Times New Roman" w:hAnsi="Times New Roman" w:cs="Times New Roman"/>
      <w:b/>
      <w:bCs/>
      <w:color w:val="000000"/>
      <w:spacing w:val="-10"/>
      <w:sz w:val="26"/>
      <w:szCs w:val="26"/>
    </w:rPr>
  </w:style>
  <w:style w:type="character" w:customStyle="1" w:styleId="FontStyle55">
    <w:name w:val="Font Style55"/>
    <w:basedOn w:val="DefaultParagraphFont"/>
    <w:rsid w:val="005722AE"/>
    <w:rPr>
      <w:rFonts w:ascii="Times New Roman" w:hAnsi="Times New Roman" w:cs="Times New Roman"/>
      <w:b/>
      <w:bCs/>
      <w:color w:val="000000"/>
      <w:sz w:val="26"/>
      <w:szCs w:val="26"/>
    </w:rPr>
  </w:style>
  <w:style w:type="character" w:customStyle="1" w:styleId="FontStyle64">
    <w:name w:val="Font Style64"/>
    <w:basedOn w:val="DefaultParagraphFont"/>
    <w:rsid w:val="005722AE"/>
    <w:rPr>
      <w:rFonts w:ascii="Times New Roman" w:hAnsi="Times New Roman" w:cs="Times New Roman"/>
      <w:b/>
      <w:bCs/>
      <w:color w:val="000000"/>
      <w:sz w:val="20"/>
      <w:szCs w:val="20"/>
    </w:rPr>
  </w:style>
  <w:style w:type="paragraph" w:customStyle="1" w:styleId="Style17">
    <w:name w:val="Style17"/>
    <w:basedOn w:val="Normal"/>
    <w:uiPriority w:val="99"/>
    <w:rsid w:val="005722A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31">
    <w:name w:val="Font Style31"/>
    <w:basedOn w:val="DefaultParagraphFont"/>
    <w:rsid w:val="005722AE"/>
    <w:rPr>
      <w:rFonts w:ascii="Times New Roman" w:hAnsi="Times New Roman" w:cs="Times New Roman"/>
      <w:b/>
      <w:bCs/>
      <w:color w:val="000000"/>
      <w:spacing w:val="-10"/>
      <w:sz w:val="32"/>
      <w:szCs w:val="32"/>
    </w:rPr>
  </w:style>
  <w:style w:type="character" w:customStyle="1" w:styleId="FontStyle34">
    <w:name w:val="Font Style34"/>
    <w:basedOn w:val="DefaultParagraphFont"/>
    <w:rsid w:val="005722AE"/>
    <w:rPr>
      <w:rFonts w:ascii="Times New Roman" w:hAnsi="Times New Roman" w:cs="Times New Roman"/>
      <w:smallCaps/>
      <w:color w:val="000000"/>
      <w:sz w:val="20"/>
      <w:szCs w:val="20"/>
    </w:rPr>
  </w:style>
  <w:style w:type="character" w:customStyle="1" w:styleId="FontStyle54">
    <w:name w:val="Font Style54"/>
    <w:basedOn w:val="DefaultParagraphFont"/>
    <w:rsid w:val="005722AE"/>
    <w:rPr>
      <w:rFonts w:ascii="Times New Roman" w:hAnsi="Times New Roman" w:cs="Times New Roman"/>
      <w:b/>
      <w:bCs/>
      <w:color w:val="000000"/>
      <w:sz w:val="20"/>
      <w:szCs w:val="20"/>
    </w:rPr>
  </w:style>
  <w:style w:type="character" w:customStyle="1" w:styleId="FontStyle56">
    <w:name w:val="Font Style56"/>
    <w:basedOn w:val="DefaultParagraphFont"/>
    <w:rsid w:val="005722AE"/>
    <w:rPr>
      <w:rFonts w:ascii="Times New Roman" w:hAnsi="Times New Roman" w:cs="Times New Roman"/>
      <w:b/>
      <w:bCs/>
      <w:color w:val="000000"/>
      <w:sz w:val="20"/>
      <w:szCs w:val="20"/>
    </w:rPr>
  </w:style>
  <w:style w:type="character" w:customStyle="1" w:styleId="FontStyle58">
    <w:name w:val="Font Style58"/>
    <w:basedOn w:val="DefaultParagraphFont"/>
    <w:rsid w:val="005722AE"/>
    <w:rPr>
      <w:rFonts w:ascii="Times New Roman" w:hAnsi="Times New Roman" w:cs="Times New Roman"/>
      <w:b/>
      <w:bCs/>
      <w:color w:val="000000"/>
      <w:sz w:val="22"/>
      <w:szCs w:val="22"/>
    </w:rPr>
  </w:style>
  <w:style w:type="character" w:customStyle="1" w:styleId="FontStyle66">
    <w:name w:val="Font Style66"/>
    <w:basedOn w:val="DefaultParagraphFont"/>
    <w:rsid w:val="005722AE"/>
    <w:rPr>
      <w:rFonts w:ascii="Times New Roman" w:hAnsi="Times New Roman" w:cs="Times New Roman"/>
      <w:b/>
      <w:bCs/>
      <w:color w:val="000000"/>
      <w:spacing w:val="20"/>
      <w:sz w:val="20"/>
      <w:szCs w:val="20"/>
    </w:rPr>
  </w:style>
  <w:style w:type="character" w:customStyle="1" w:styleId="FontStyle67">
    <w:name w:val="Font Style67"/>
    <w:basedOn w:val="DefaultParagraphFont"/>
    <w:rsid w:val="005722AE"/>
    <w:rPr>
      <w:rFonts w:ascii="Times New Roman" w:hAnsi="Times New Roman" w:cs="Times New Roman"/>
      <w:b/>
      <w:bCs/>
      <w:color w:val="000000"/>
      <w:spacing w:val="-10"/>
      <w:sz w:val="26"/>
      <w:szCs w:val="26"/>
    </w:rPr>
  </w:style>
  <w:style w:type="character" w:customStyle="1" w:styleId="FontStyle69">
    <w:name w:val="Font Style69"/>
    <w:basedOn w:val="DefaultParagraphFont"/>
    <w:rsid w:val="005722AE"/>
    <w:rPr>
      <w:rFonts w:ascii="Times New Roman" w:hAnsi="Times New Roman" w:cs="Times New Roman"/>
      <w:b/>
      <w:bCs/>
      <w:color w:val="000000"/>
      <w:sz w:val="20"/>
      <w:szCs w:val="20"/>
    </w:rPr>
  </w:style>
  <w:style w:type="paragraph" w:customStyle="1" w:styleId="first">
    <w:name w:val="fir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
    <w:name w:val="listparagraphcxspmiddle"/>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r">
    <w:name w:val="fr"/>
    <w:rsid w:val="005722AE"/>
  </w:style>
  <w:style w:type="character" w:customStyle="1" w:styleId="CharChar7">
    <w:name w:val="Char Char7"/>
    <w:rsid w:val="005722AE"/>
    <w:rPr>
      <w:rFonts w:ascii="Times New Roman" w:eastAsia="Times New Roman" w:hAnsi="Times New Roman"/>
      <w:sz w:val="24"/>
      <w:szCs w:val="24"/>
    </w:rPr>
  </w:style>
  <w:style w:type="character" w:customStyle="1" w:styleId="postbody">
    <w:name w:val="postbody"/>
    <w:rsid w:val="005722AE"/>
    <w:rPr>
      <w:rFonts w:cs="Times New Roman"/>
    </w:rPr>
  </w:style>
  <w:style w:type="character" w:customStyle="1" w:styleId="BodytextConstantia1">
    <w:name w:val="Body text + Constantia1"/>
    <w:aliases w:val="9.5 pt1,Spacing 0 pt3"/>
    <w:rsid w:val="005722AE"/>
    <w:rPr>
      <w:rFonts w:ascii="Constantia" w:hAnsi="Constantia" w:cs="Constantia"/>
      <w:color w:val="000000"/>
      <w:spacing w:val="10"/>
      <w:sz w:val="19"/>
      <w:szCs w:val="19"/>
      <w:u w:val="none"/>
      <w:lang w:val="vi-VN" w:eastAsia="vi-VN"/>
    </w:rPr>
  </w:style>
  <w:style w:type="paragraph" w:customStyle="1" w:styleId="msonormalcxsplast">
    <w:name w:val="msonormalcxspla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bcsize">
    <w:name w:val="bbc_size"/>
    <w:rsid w:val="00512A1C"/>
  </w:style>
  <w:style w:type="character" w:customStyle="1" w:styleId="CuChar">
    <w:name w:val="CĂ¢u Char"/>
    <w:link w:val="Cu"/>
    <w:uiPriority w:val="99"/>
    <w:locked/>
    <w:rsid w:val="00882C16"/>
    <w:rPr>
      <w:rFonts w:ascii="Calibri" w:hAnsi="Calibri"/>
      <w:sz w:val="24"/>
    </w:rPr>
  </w:style>
  <w:style w:type="paragraph" w:customStyle="1" w:styleId="Cu">
    <w:name w:val="CĂ¢u"/>
    <w:basedOn w:val="ListParagraph"/>
    <w:link w:val="CuChar"/>
    <w:uiPriority w:val="99"/>
    <w:qFormat/>
    <w:rsid w:val="00882C16"/>
    <w:pPr>
      <w:numPr>
        <w:numId w:val="7"/>
      </w:numPr>
      <w:tabs>
        <w:tab w:val="left" w:pos="284"/>
        <w:tab w:val="left" w:pos="2552"/>
        <w:tab w:val="left" w:pos="4820"/>
        <w:tab w:val="left" w:pos="7088"/>
      </w:tabs>
      <w:spacing w:line="288" w:lineRule="auto"/>
      <w:contextualSpacing/>
      <w:jc w:val="left"/>
    </w:pPr>
    <w:rPr>
      <w:rFonts w:ascii="Calibri" w:eastAsiaTheme="minorHAnsi" w:hAnsi="Calibri" w:cstheme="minorBidi"/>
      <w:szCs w:val="22"/>
      <w:lang w:val="vi-VN"/>
    </w:rPr>
  </w:style>
  <w:style w:type="character" w:customStyle="1" w:styleId="pnChar">
    <w:name w:val="ÄĂ¡p Ă¡n Char"/>
    <w:link w:val="pn"/>
    <w:locked/>
    <w:rsid w:val="00882C16"/>
    <w:rPr>
      <w:rFonts w:ascii="Calibri" w:hAnsi="Calibri"/>
      <w:sz w:val="24"/>
    </w:rPr>
  </w:style>
  <w:style w:type="paragraph" w:customStyle="1" w:styleId="pn">
    <w:name w:val="ÄĂ¡p Ă¡n"/>
    <w:basedOn w:val="Normal"/>
    <w:link w:val="pnChar"/>
    <w:qFormat/>
    <w:rsid w:val="00882C16"/>
    <w:pPr>
      <w:tabs>
        <w:tab w:val="left" w:pos="284"/>
        <w:tab w:val="left" w:pos="2552"/>
        <w:tab w:val="left" w:pos="4820"/>
        <w:tab w:val="left" w:pos="7088"/>
      </w:tabs>
      <w:spacing w:after="0" w:line="288" w:lineRule="auto"/>
    </w:pPr>
    <w:rPr>
      <w:rFonts w:ascii="Calibri" w:hAnsi="Calibri"/>
      <w:sz w:val="24"/>
    </w:rPr>
  </w:style>
  <w:style w:type="numbering" w:customStyle="1" w:styleId="NoList3">
    <w:name w:val="No List3"/>
    <w:next w:val="NoList"/>
    <w:semiHidden/>
    <w:unhideWhenUsed/>
    <w:rsid w:val="00F7457E"/>
  </w:style>
  <w:style w:type="numbering" w:customStyle="1" w:styleId="NoList11">
    <w:name w:val="No List11"/>
    <w:next w:val="NoList"/>
    <w:semiHidden/>
    <w:rsid w:val="00F7457E"/>
  </w:style>
  <w:style w:type="character" w:customStyle="1" w:styleId="BodyTextIndent3Char1">
    <w:name w:val="Body Text Indent 3 Char1"/>
    <w:basedOn w:val="DefaultParagraphFont"/>
    <w:uiPriority w:val="99"/>
    <w:semiHidden/>
    <w:rsid w:val="00F7457E"/>
    <w:rPr>
      <w:rFonts w:ascii="Calibri" w:eastAsia="Calibri" w:hAnsi="Calibri" w:cs="Times New Roman"/>
      <w:sz w:val="16"/>
      <w:szCs w:val="16"/>
    </w:rPr>
  </w:style>
  <w:style w:type="table" w:styleId="MediumList1-Accent5">
    <w:name w:val="Medium List 1 Accent 5"/>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2">
    <w:name w:val="Medium List 1 Accent 2"/>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1">
    <w:name w:val="Medium List 1 Accent 1"/>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HTMLPreformatted">
    <w:name w:val="HTML Preformatted"/>
    <w:basedOn w:val="Normal"/>
    <w:link w:val="HTMLPreformattedChar"/>
    <w:rsid w:val="00F74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F7457E"/>
    <w:rPr>
      <w:rFonts w:ascii="Courier New" w:eastAsia="Times New Roman" w:hAnsi="Courier New" w:cs="Courier New"/>
      <w:sz w:val="20"/>
      <w:szCs w:val="20"/>
      <w:lang w:val="en-US"/>
    </w:rPr>
  </w:style>
  <w:style w:type="paragraph" w:customStyle="1" w:styleId="DAPAN0">
    <w:name w:val="DAPAN"/>
    <w:basedOn w:val="Normal"/>
    <w:next w:val="Normal"/>
    <w:link w:val="DAPANChar"/>
    <w:rsid w:val="00F7457E"/>
    <w:pPr>
      <w:tabs>
        <w:tab w:val="left" w:pos="284"/>
        <w:tab w:val="left" w:pos="2693"/>
        <w:tab w:val="left" w:pos="5103"/>
        <w:tab w:val="left" w:pos="7513"/>
      </w:tabs>
      <w:spacing w:after="0" w:line="240" w:lineRule="auto"/>
      <w:ind w:left="284" w:hanging="284"/>
    </w:pPr>
    <w:rPr>
      <w:rFonts w:ascii="Times New Roman" w:eastAsia="Times New Roman" w:hAnsi="Times New Roman" w:cs="Times New Roman"/>
      <w:bCs/>
      <w:noProof/>
      <w:sz w:val="24"/>
      <w:szCs w:val="24"/>
      <w:lang w:val="en-US"/>
    </w:rPr>
  </w:style>
  <w:style w:type="character" w:customStyle="1" w:styleId="DAPANChar">
    <w:name w:val="DAPAN Char"/>
    <w:link w:val="DAPAN0"/>
    <w:rsid w:val="00F7457E"/>
    <w:rPr>
      <w:rFonts w:ascii="Times New Roman" w:eastAsia="Times New Roman" w:hAnsi="Times New Roman" w:cs="Times New Roman"/>
      <w:bCs/>
      <w:noProof/>
      <w:sz w:val="24"/>
      <w:szCs w:val="24"/>
      <w:lang w:val="en-US"/>
    </w:rPr>
  </w:style>
  <w:style w:type="paragraph" w:styleId="ListBullet">
    <w:name w:val="List Bullet"/>
    <w:basedOn w:val="Normal"/>
    <w:uiPriority w:val="99"/>
    <w:unhideWhenUsed/>
    <w:rsid w:val="00680A36"/>
    <w:pPr>
      <w:numPr>
        <w:numId w:val="8"/>
      </w:numPr>
      <w:contextualSpacing/>
    </w:pPr>
  </w:style>
  <w:style w:type="paragraph" w:styleId="EndnoteText">
    <w:name w:val="endnote text"/>
    <w:basedOn w:val="Normal"/>
    <w:link w:val="EndnoteTextChar"/>
    <w:uiPriority w:val="99"/>
    <w:semiHidden/>
    <w:unhideWhenUsed/>
    <w:rsid w:val="003E65D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65DE"/>
    <w:rPr>
      <w:sz w:val="20"/>
      <w:szCs w:val="20"/>
    </w:rPr>
  </w:style>
  <w:style w:type="character" w:styleId="EndnoteReference">
    <w:name w:val="endnote reference"/>
    <w:basedOn w:val="DefaultParagraphFont"/>
    <w:uiPriority w:val="99"/>
    <w:semiHidden/>
    <w:unhideWhenUsed/>
    <w:rsid w:val="003E65DE"/>
    <w:rPr>
      <w:vertAlign w:val="superscript"/>
    </w:rPr>
  </w:style>
  <w:style w:type="character" w:styleId="CommentReference">
    <w:name w:val="annotation reference"/>
    <w:basedOn w:val="DefaultParagraphFont"/>
    <w:semiHidden/>
    <w:unhideWhenUsed/>
    <w:rsid w:val="009476DE"/>
    <w:rPr>
      <w:sz w:val="16"/>
      <w:szCs w:val="16"/>
    </w:rPr>
  </w:style>
  <w:style w:type="paragraph" w:styleId="CommentText">
    <w:name w:val="annotation text"/>
    <w:basedOn w:val="Normal"/>
    <w:link w:val="CommentTextChar"/>
    <w:uiPriority w:val="99"/>
    <w:semiHidden/>
    <w:unhideWhenUsed/>
    <w:rsid w:val="009476DE"/>
    <w:pPr>
      <w:spacing w:line="240" w:lineRule="auto"/>
    </w:pPr>
    <w:rPr>
      <w:sz w:val="20"/>
      <w:szCs w:val="20"/>
    </w:rPr>
  </w:style>
  <w:style w:type="character" w:customStyle="1" w:styleId="CommentTextChar">
    <w:name w:val="Comment Text Char"/>
    <w:basedOn w:val="DefaultParagraphFont"/>
    <w:link w:val="CommentText"/>
    <w:uiPriority w:val="99"/>
    <w:semiHidden/>
    <w:rsid w:val="009476DE"/>
    <w:rPr>
      <w:sz w:val="20"/>
      <w:szCs w:val="20"/>
    </w:rPr>
  </w:style>
  <w:style w:type="paragraph" w:styleId="CommentSubject">
    <w:name w:val="annotation subject"/>
    <w:basedOn w:val="CommentText"/>
    <w:next w:val="CommentText"/>
    <w:link w:val="CommentSubjectChar"/>
    <w:uiPriority w:val="99"/>
    <w:semiHidden/>
    <w:unhideWhenUsed/>
    <w:rsid w:val="009476DE"/>
    <w:rPr>
      <w:b/>
      <w:bCs/>
    </w:rPr>
  </w:style>
  <w:style w:type="character" w:customStyle="1" w:styleId="CommentSubjectChar">
    <w:name w:val="Comment Subject Char"/>
    <w:basedOn w:val="CommentTextChar"/>
    <w:link w:val="CommentSubject"/>
    <w:uiPriority w:val="99"/>
    <w:semiHidden/>
    <w:rsid w:val="009476DE"/>
    <w:rPr>
      <w:b/>
      <w:bCs/>
      <w:sz w:val="20"/>
      <w:szCs w:val="20"/>
    </w:rPr>
  </w:style>
  <w:style w:type="paragraph" w:customStyle="1" w:styleId="gi">
    <w:name w:val="gi"/>
    <w:basedOn w:val="Footer"/>
    <w:uiPriority w:val="99"/>
    <w:rsid w:val="0031445D"/>
    <w:pPr>
      <w:tabs>
        <w:tab w:val="clear" w:pos="4513"/>
        <w:tab w:val="clear" w:pos="9026"/>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s>
      <w:spacing w:before="300" w:after="120" w:line="276" w:lineRule="auto"/>
      <w:jc w:val="center"/>
    </w:pPr>
    <w:rPr>
      <w:rFonts w:ascii="Times New Roman" w:eastAsia="Times New Roman" w:hAnsi="Times New Roman" w:cs="Times New Roman"/>
      <w:spacing w:val="2"/>
      <w:sz w:val="24"/>
      <w:szCs w:val="24"/>
      <w:lang w:val="en-US"/>
    </w:rPr>
  </w:style>
  <w:style w:type="character" w:customStyle="1" w:styleId="a127Char">
    <w:name w:val="a127 Char"/>
    <w:link w:val="a127"/>
    <w:locked/>
    <w:rsid w:val="0031445D"/>
    <w:rPr>
      <w:rFonts w:ascii="Cambria" w:hAnsi="Cambria"/>
      <w:sz w:val="23"/>
      <w:szCs w:val="23"/>
    </w:rPr>
  </w:style>
  <w:style w:type="paragraph" w:customStyle="1" w:styleId="a127">
    <w:name w:val="a127"/>
    <w:basedOn w:val="Normal"/>
    <w:link w:val="a127Char"/>
    <w:rsid w:val="0031445D"/>
    <w:pPr>
      <w:tabs>
        <w:tab w:val="left" w:pos="567"/>
        <w:tab w:val="left" w:pos="2835"/>
        <w:tab w:val="left" w:pos="5103"/>
        <w:tab w:val="left" w:pos="7371"/>
      </w:tabs>
      <w:spacing w:after="0" w:line="240" w:lineRule="auto"/>
      <w:jc w:val="both"/>
    </w:pPr>
    <w:rPr>
      <w:rFonts w:ascii="Cambria" w:hAnsi="Cambria"/>
      <w:sz w:val="23"/>
      <w:szCs w:val="23"/>
    </w:rPr>
  </w:style>
  <w:style w:type="character" w:customStyle="1" w:styleId="a11Char">
    <w:name w:val="a11 Char"/>
    <w:link w:val="a11"/>
    <w:locked/>
    <w:rsid w:val="0031445D"/>
    <w:rPr>
      <w:rFonts w:ascii="Cambria" w:hAnsi="Cambria"/>
      <w:sz w:val="24"/>
      <w:szCs w:val="24"/>
    </w:rPr>
  </w:style>
  <w:style w:type="paragraph" w:customStyle="1" w:styleId="a11">
    <w:name w:val="a11"/>
    <w:basedOn w:val="Normal"/>
    <w:link w:val="a11Char"/>
    <w:rsid w:val="0031445D"/>
    <w:pPr>
      <w:tabs>
        <w:tab w:val="left" w:pos="567"/>
        <w:tab w:val="left" w:pos="2835"/>
        <w:tab w:val="left" w:pos="5103"/>
        <w:tab w:val="left" w:pos="7371"/>
      </w:tabs>
      <w:spacing w:after="0" w:line="240" w:lineRule="auto"/>
      <w:jc w:val="both"/>
    </w:pPr>
    <w:rPr>
      <w:rFonts w:ascii="Cambria" w:hAnsi="Cambria"/>
      <w:sz w:val="24"/>
      <w:szCs w:val="24"/>
    </w:rPr>
  </w:style>
  <w:style w:type="character" w:customStyle="1" w:styleId="ff3">
    <w:name w:val="ff3"/>
    <w:basedOn w:val="DefaultParagraphFont"/>
    <w:rsid w:val="00F032D3"/>
  </w:style>
  <w:style w:type="paragraph" w:customStyle="1" w:styleId="Normalblack">
    <w:name w:val="Normal + black"/>
    <w:basedOn w:val="Normal"/>
    <w:uiPriority w:val="99"/>
    <w:rsid w:val="00F032D3"/>
    <w:pPr>
      <w:spacing w:after="0" w:line="240" w:lineRule="auto"/>
    </w:pPr>
    <w:rPr>
      <w:rFonts w:ascii="Times New Roman" w:eastAsia="Times New Roman" w:hAnsi="Times New Roman" w:cs="Times New Roman"/>
      <w:sz w:val="28"/>
      <w:szCs w:val="28"/>
      <w:vertAlign w:val="subscript"/>
      <w:lang w:val="en-US"/>
    </w:rPr>
  </w:style>
  <w:style w:type="character" w:customStyle="1" w:styleId="BongchuthichChar1">
    <w:name w:val="Bóng chú thích Char1"/>
    <w:basedOn w:val="DefaultParagraphFont"/>
    <w:uiPriority w:val="99"/>
    <w:semiHidden/>
    <w:rsid w:val="00F032D3"/>
    <w:rPr>
      <w:rFonts w:ascii="Segoe UI" w:hAnsi="Segoe UI" w:cs="Segoe UI"/>
      <w:sz w:val="18"/>
      <w:szCs w:val="18"/>
    </w:rPr>
  </w:style>
  <w:style w:type="character" w:customStyle="1" w:styleId="BalloonTextChar1">
    <w:name w:val="Balloon Text Char1"/>
    <w:uiPriority w:val="99"/>
    <w:semiHidden/>
    <w:rsid w:val="00F032D3"/>
    <w:rPr>
      <w:rFonts w:ascii="Tahoma" w:hAnsi="Tahoma" w:cs="Tahoma"/>
      <w:sz w:val="16"/>
      <w:szCs w:val="16"/>
      <w:lang w:val="en-US" w:eastAsia="en-US"/>
    </w:rPr>
  </w:style>
  <w:style w:type="character" w:customStyle="1" w:styleId="null">
    <w:name w:val="null"/>
    <w:rsid w:val="00F032D3"/>
  </w:style>
  <w:style w:type="character" w:customStyle="1" w:styleId="st">
    <w:name w:val="st"/>
    <w:rsid w:val="00F032D3"/>
  </w:style>
  <w:style w:type="character" w:customStyle="1" w:styleId="usercontent">
    <w:name w:val="usercontent"/>
    <w:rsid w:val="00F032D3"/>
  </w:style>
  <w:style w:type="paragraph" w:customStyle="1" w:styleId="listparagraphcxspmiddlecxspmiddle">
    <w:name w:val="listparagraphcxspmiddlecxspmiddle"/>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cxsplast">
    <w:name w:val="listparagraphcxspmiddlecxsplast"/>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o10he">
    <w:name w:val="co10he"/>
    <w:basedOn w:val="Normal"/>
    <w:uiPriority w:val="99"/>
    <w:rsid w:val="00F032D3"/>
    <w:pPr>
      <w:spacing w:after="80" w:line="252" w:lineRule="auto"/>
      <w:ind w:left="2268"/>
      <w:jc w:val="both"/>
    </w:pPr>
    <w:rPr>
      <w:rFonts w:ascii=".VnArial" w:eastAsia="Times New Roman" w:hAnsi=".VnArial" w:cs="Times New Roman"/>
      <w:sz w:val="20"/>
      <w:szCs w:val="20"/>
      <w:lang w:val="en-US"/>
    </w:rPr>
  </w:style>
  <w:style w:type="paragraph" w:customStyle="1" w:styleId="chthhinhChar">
    <w:name w:val="chthhinh Char"/>
    <w:basedOn w:val="Normal"/>
    <w:link w:val="chthhinhCharChar"/>
    <w:rsid w:val="00F032D3"/>
    <w:pPr>
      <w:spacing w:after="120" w:line="200" w:lineRule="exact"/>
      <w:jc w:val="center"/>
    </w:pPr>
    <w:rPr>
      <w:rFonts w:ascii=".VnTime" w:eastAsia="Times New Roman" w:hAnsi=".VnTime" w:cs="Times New Roman"/>
      <w:i/>
      <w:spacing w:val="8"/>
      <w:sz w:val="18"/>
      <w:szCs w:val="20"/>
      <w:lang w:val="en-US"/>
    </w:rPr>
  </w:style>
  <w:style w:type="paragraph" w:customStyle="1" w:styleId="112">
    <w:name w:val="1.1.2."/>
    <w:basedOn w:val="Footer"/>
    <w:link w:val="112Char"/>
    <w:rsid w:val="00F032D3"/>
    <w:pPr>
      <w:tabs>
        <w:tab w:val="clear" w:pos="4513"/>
        <w:tab w:val="clear" w:pos="9026"/>
      </w:tabs>
      <w:spacing w:before="160" w:after="120"/>
      <w:jc w:val="both"/>
    </w:pPr>
    <w:rPr>
      <w:rFonts w:ascii=".VnArial" w:eastAsia="Times New Roman" w:hAnsi=".VnArial" w:cs="Times New Roman"/>
      <w:b/>
      <w:szCs w:val="20"/>
      <w:lang w:val="en-US"/>
    </w:rPr>
  </w:style>
  <w:style w:type="character" w:customStyle="1" w:styleId="112Char">
    <w:name w:val="1.1.2. Char"/>
    <w:link w:val="112"/>
    <w:rsid w:val="00F032D3"/>
    <w:rPr>
      <w:rFonts w:ascii=".VnArial" w:eastAsia="Times New Roman" w:hAnsi=".VnArial" w:cs="Times New Roman"/>
      <w:b/>
      <w:szCs w:val="20"/>
      <w:lang w:val="en-US"/>
    </w:rPr>
  </w:style>
  <w:style w:type="character" w:customStyle="1" w:styleId="chthhinhCharChar">
    <w:name w:val="chthhinh Char Char"/>
    <w:link w:val="chthhinhChar"/>
    <w:rsid w:val="00F032D3"/>
    <w:rPr>
      <w:rFonts w:ascii=".VnTime" w:eastAsia="Times New Roman" w:hAnsi=".VnTime" w:cs="Times New Roman"/>
      <w:i/>
      <w:spacing w:val="8"/>
      <w:sz w:val="18"/>
      <w:szCs w:val="20"/>
      <w:lang w:val="en-US"/>
    </w:rPr>
  </w:style>
  <w:style w:type="paragraph" w:customStyle="1" w:styleId="StyleLeft127cm">
    <w:name w:val="Style Left:  1.27 cm"/>
    <w:basedOn w:val="Normal"/>
    <w:uiPriority w:val="99"/>
    <w:rsid w:val="00F032D3"/>
    <w:pPr>
      <w:spacing w:before="80" w:after="40" w:line="240" w:lineRule="auto"/>
      <w:ind w:left="567"/>
      <w:jc w:val="both"/>
    </w:pPr>
    <w:rPr>
      <w:rFonts w:ascii=".VnTime" w:eastAsia="Times New Roman" w:hAnsi=".VnTime" w:cs="Times New Roman"/>
      <w:sz w:val="24"/>
      <w:szCs w:val="20"/>
      <w:lang w:val="en-US"/>
    </w:rPr>
  </w:style>
  <w:style w:type="paragraph" w:customStyle="1" w:styleId="cauTN">
    <w:name w:val="cauTN"/>
    <w:basedOn w:val="Normal"/>
    <w:uiPriority w:val="99"/>
    <w:rsid w:val="00F032D3"/>
    <w:pPr>
      <w:spacing w:after="0" w:line="240" w:lineRule="auto"/>
      <w:ind w:left="992" w:hanging="992"/>
      <w:jc w:val="both"/>
    </w:pPr>
    <w:rPr>
      <w:rFonts w:ascii=".VnTime" w:eastAsia=".VnTime" w:hAnsi=".VnTime" w:cs="Times New Roman"/>
      <w:color w:val="0000FF"/>
      <w:sz w:val="24"/>
      <w:szCs w:val="24"/>
      <w:lang w:val="en-US"/>
    </w:rPr>
  </w:style>
  <w:style w:type="paragraph" w:customStyle="1" w:styleId="tenbai0">
    <w:name w:val="ten bai"/>
    <w:basedOn w:val="Normal"/>
    <w:uiPriority w:val="99"/>
    <w:rsid w:val="00F032D3"/>
    <w:pPr>
      <w:tabs>
        <w:tab w:val="left" w:pos="284"/>
      </w:tabs>
      <w:spacing w:after="0" w:line="288" w:lineRule="auto"/>
      <w:jc w:val="center"/>
    </w:pPr>
    <w:rPr>
      <w:rFonts w:ascii=".VnSouthernH" w:eastAsia="Times New Roman" w:hAnsi=".VnSouthernH" w:cs=".VnSouthernH"/>
      <w:sz w:val="32"/>
      <w:szCs w:val="32"/>
      <w:lang w:val="en-US"/>
    </w:rPr>
  </w:style>
  <w:style w:type="paragraph" w:customStyle="1" w:styleId="chuong0">
    <w:name w:val="chuong"/>
    <w:basedOn w:val="Normal"/>
    <w:uiPriority w:val="99"/>
    <w:rsid w:val="00F032D3"/>
    <w:pPr>
      <w:tabs>
        <w:tab w:val="left" w:pos="284"/>
      </w:tabs>
      <w:spacing w:after="0" w:line="288" w:lineRule="auto"/>
      <w:jc w:val="both"/>
    </w:pPr>
    <w:rPr>
      <w:rFonts w:ascii=".VnTime" w:eastAsia="Times New Roman" w:hAnsi=".VnTime" w:cs=".VnTime"/>
      <w:i/>
      <w:iCs/>
      <w:sz w:val="32"/>
      <w:szCs w:val="32"/>
      <w:lang w:val="en-US"/>
    </w:rPr>
  </w:style>
  <w:style w:type="paragraph" w:customStyle="1" w:styleId="tenchuong">
    <w:name w:val="ten chuong"/>
    <w:basedOn w:val="Normal"/>
    <w:uiPriority w:val="99"/>
    <w:rsid w:val="00F032D3"/>
    <w:pPr>
      <w:tabs>
        <w:tab w:val="left" w:pos="284"/>
      </w:tabs>
      <w:spacing w:after="0" w:line="288" w:lineRule="auto"/>
      <w:jc w:val="right"/>
    </w:pPr>
    <w:rPr>
      <w:rFonts w:ascii=".VnSouthernH" w:eastAsia="Times New Roman" w:hAnsi=".VnSouthernH" w:cs=".VnSouthernH"/>
      <w:sz w:val="36"/>
      <w:szCs w:val="36"/>
      <w:lang w:val="en-US"/>
    </w:rPr>
  </w:style>
  <w:style w:type="paragraph" w:customStyle="1" w:styleId="1CharChar">
    <w:name w:val="1. Char Char"/>
    <w:basedOn w:val="Normal"/>
    <w:uiPriority w:val="99"/>
    <w:rsid w:val="00F032D3"/>
    <w:pPr>
      <w:spacing w:before="180" w:after="120" w:line="288" w:lineRule="auto"/>
      <w:ind w:left="425" w:hanging="425"/>
      <w:jc w:val="both"/>
    </w:pPr>
    <w:rPr>
      <w:rFonts w:ascii=".VnAvant" w:eastAsia="Times New Roman" w:hAnsi=".VnAvant" w:cs=".VnAvant"/>
      <w:b/>
      <w:bCs/>
      <w:sz w:val="24"/>
      <w:szCs w:val="24"/>
      <w:lang w:val="sv-SE"/>
    </w:rPr>
  </w:style>
  <w:style w:type="paragraph" w:styleId="List3">
    <w:name w:val="List 3"/>
    <w:basedOn w:val="Normal"/>
    <w:uiPriority w:val="99"/>
    <w:rsid w:val="00F032D3"/>
    <w:pPr>
      <w:spacing w:after="0" w:line="240" w:lineRule="auto"/>
      <w:ind w:left="849" w:hanging="283"/>
    </w:pPr>
    <w:rPr>
      <w:rFonts w:ascii=".VnTime" w:eastAsia="Times New Roman" w:hAnsi=".VnTime" w:cs="Times New Roman"/>
      <w:sz w:val="28"/>
      <w:szCs w:val="20"/>
      <w:lang w:val="en-US"/>
    </w:rPr>
  </w:style>
  <w:style w:type="paragraph" w:customStyle="1" w:styleId="detailsubtitle">
    <w:name w:val="detail_subtitle"/>
    <w:basedOn w:val="Normal"/>
    <w:uiPriority w:val="99"/>
    <w:rsid w:val="00F032D3"/>
    <w:pPr>
      <w:spacing w:after="0" w:line="240" w:lineRule="auto"/>
    </w:pPr>
    <w:rPr>
      <w:rFonts w:ascii="Tahoma" w:eastAsia="Times New Roman" w:hAnsi="Tahoma" w:cs="Tahoma"/>
      <w:b/>
      <w:bCs/>
      <w:color w:val="004175"/>
      <w:sz w:val="20"/>
      <w:szCs w:val="20"/>
      <w:u w:val="single"/>
      <w:lang w:val="en-US"/>
    </w:rPr>
  </w:style>
  <w:style w:type="character" w:customStyle="1" w:styleId="CharChar22">
    <w:name w:val="Char Char22"/>
    <w:semiHidden/>
    <w:locked/>
    <w:rsid w:val="00F032D3"/>
    <w:rPr>
      <w:rFonts w:ascii="VNI-Times" w:hAnsi="VNI-Times" w:cs="VNI-Times"/>
      <w:sz w:val="26"/>
      <w:szCs w:val="26"/>
      <w:lang w:val="en-US" w:eastAsia="en-US" w:bidi="ar-SA"/>
    </w:rPr>
  </w:style>
  <w:style w:type="character" w:customStyle="1" w:styleId="CharChar42">
    <w:name w:val="Char Char42"/>
    <w:locked/>
    <w:rsid w:val="00F032D3"/>
    <w:rPr>
      <w:rFonts w:ascii="VNI-Times" w:hAnsi="VNI-Times" w:cs="VNI-Times"/>
      <w:sz w:val="24"/>
      <w:szCs w:val="24"/>
      <w:lang w:val="en-US" w:eastAsia="en-US" w:bidi="ar-SA"/>
    </w:rPr>
  </w:style>
  <w:style w:type="character" w:customStyle="1" w:styleId="CharChar12">
    <w:name w:val="Char Char12"/>
    <w:locked/>
    <w:rsid w:val="00F032D3"/>
    <w:rPr>
      <w:rFonts w:ascii="VNI-Times" w:hAnsi="VNI-Times" w:cs="VNI-Times"/>
      <w:sz w:val="24"/>
      <w:szCs w:val="24"/>
      <w:lang w:val="en-US" w:eastAsia="en-US" w:bidi="ar-SA"/>
    </w:rPr>
  </w:style>
  <w:style w:type="character" w:customStyle="1" w:styleId="CharChar23">
    <w:name w:val="Char Char23"/>
    <w:semiHidden/>
    <w:locked/>
    <w:rsid w:val="00F032D3"/>
    <w:rPr>
      <w:rFonts w:ascii="Times New Roman" w:hAnsi="Times New Roman" w:cs="Times New Roman"/>
      <w:sz w:val="26"/>
      <w:szCs w:val="26"/>
      <w:lang w:val="en-US" w:eastAsia="en-US" w:bidi="ar-SA"/>
    </w:rPr>
  </w:style>
  <w:style w:type="character" w:customStyle="1" w:styleId="CharChar43">
    <w:name w:val="Char Char43"/>
    <w:locked/>
    <w:rsid w:val="00F032D3"/>
    <w:rPr>
      <w:rFonts w:ascii="Times New Roman" w:hAnsi="Times New Roman" w:cs="Times New Roman"/>
      <w:sz w:val="24"/>
      <w:szCs w:val="24"/>
      <w:lang w:val="en-US" w:eastAsia="en-US" w:bidi="ar-SA"/>
    </w:rPr>
  </w:style>
  <w:style w:type="character" w:customStyle="1" w:styleId="CharChar33">
    <w:name w:val="Char Char33"/>
    <w:locked/>
    <w:rsid w:val="00F032D3"/>
    <w:rPr>
      <w:rFonts w:ascii="Times New Roman" w:hAnsi="Times New Roman" w:cs="Times New Roman"/>
      <w:sz w:val="28"/>
      <w:szCs w:val="28"/>
      <w:lang w:val="en-US" w:eastAsia="en-US" w:bidi="ar-SA"/>
    </w:rPr>
  </w:style>
  <w:style w:type="character" w:customStyle="1" w:styleId="CharChar13">
    <w:name w:val="Char Char13"/>
    <w:locked/>
    <w:rsid w:val="00F032D3"/>
    <w:rPr>
      <w:rFonts w:ascii="Times New Roman" w:hAnsi="Times New Roman" w:cs="Times New Roman"/>
      <w:sz w:val="24"/>
      <w:szCs w:val="24"/>
      <w:lang w:val="en-US" w:eastAsia="en-US" w:bidi="ar-SA"/>
    </w:rPr>
  </w:style>
  <w:style w:type="paragraph" w:customStyle="1" w:styleId="Char3">
    <w:name w:val="Char3"/>
    <w:basedOn w:val="Normal"/>
    <w:autoRedefine/>
    <w:uiPriority w:val="99"/>
    <w:rsid w:val="00F032D3"/>
    <w:pPr>
      <w:spacing w:after="160" w:line="240" w:lineRule="exact"/>
      <w:ind w:firstLine="567"/>
    </w:pPr>
    <w:rPr>
      <w:rFonts w:ascii="Verdana" w:eastAsia="Times New Roman" w:hAnsi="Verdana" w:cs="Verdana"/>
      <w:sz w:val="20"/>
      <w:szCs w:val="20"/>
      <w:lang w:val="en-US"/>
    </w:rPr>
  </w:style>
  <w:style w:type="paragraph" w:customStyle="1" w:styleId="Char12">
    <w:name w:val="Char12"/>
    <w:basedOn w:val="Normal"/>
    <w:uiPriority w:val="99"/>
    <w:semiHidden/>
    <w:rsid w:val="00F032D3"/>
    <w:pPr>
      <w:spacing w:after="160" w:line="240" w:lineRule="exact"/>
    </w:pPr>
    <w:rPr>
      <w:rFonts w:ascii="Arial" w:eastAsia="Times New Roman" w:hAnsi="Arial" w:cs="Arial"/>
      <w:sz w:val="24"/>
      <w:szCs w:val="24"/>
      <w:lang w:val="en-US"/>
    </w:rPr>
  </w:style>
  <w:style w:type="character" w:customStyle="1" w:styleId="charattribute40">
    <w:name w:val="charattribute40"/>
    <w:rsid w:val="00F032D3"/>
    <w:rPr>
      <w:sz w:val="24"/>
      <w:szCs w:val="24"/>
      <w:lang w:val="en-US" w:eastAsia="en-US" w:bidi="ar-SA"/>
    </w:rPr>
  </w:style>
  <w:style w:type="character" w:customStyle="1" w:styleId="charattribute53">
    <w:name w:val="charattribute53"/>
    <w:rsid w:val="00F032D3"/>
    <w:rPr>
      <w:sz w:val="24"/>
      <w:szCs w:val="24"/>
      <w:lang w:val="en-US" w:eastAsia="en-US" w:bidi="ar-SA"/>
    </w:rPr>
  </w:style>
  <w:style w:type="character" w:customStyle="1" w:styleId="charattribute50">
    <w:name w:val="charattribute50"/>
    <w:rsid w:val="00F032D3"/>
    <w:rPr>
      <w:sz w:val="24"/>
      <w:szCs w:val="24"/>
      <w:lang w:val="en-US" w:eastAsia="en-US" w:bidi="ar-SA"/>
    </w:rPr>
  </w:style>
  <w:style w:type="character" w:customStyle="1" w:styleId="charattribute2">
    <w:name w:val="charattribute2"/>
    <w:rsid w:val="00F032D3"/>
    <w:rPr>
      <w:sz w:val="24"/>
      <w:szCs w:val="24"/>
      <w:lang w:val="en-US" w:eastAsia="en-US" w:bidi="ar-SA"/>
    </w:rPr>
  </w:style>
  <w:style w:type="character" w:customStyle="1" w:styleId="charattribute4">
    <w:name w:val="charattribute4"/>
    <w:rsid w:val="00F032D3"/>
    <w:rPr>
      <w:sz w:val="24"/>
      <w:szCs w:val="24"/>
      <w:lang w:val="en-US" w:eastAsia="en-US" w:bidi="ar-SA"/>
    </w:rPr>
  </w:style>
  <w:style w:type="paragraph" w:customStyle="1" w:styleId="CharCharCharCharCharCharChar">
    <w:name w:val="Char Char Char Char Char Char Char"/>
    <w:autoRedefine/>
    <w:uiPriority w:val="99"/>
    <w:rsid w:val="00F032D3"/>
    <w:pPr>
      <w:tabs>
        <w:tab w:val="left" w:pos="1152"/>
      </w:tabs>
      <w:spacing w:before="120" w:after="120" w:line="312" w:lineRule="auto"/>
    </w:pPr>
    <w:rPr>
      <w:rFonts w:ascii="Arial" w:eastAsia="Times New Roman" w:hAnsi="Arial" w:cs="Arial"/>
      <w:sz w:val="26"/>
      <w:szCs w:val="26"/>
      <w:lang w:val="en-US"/>
    </w:rPr>
  </w:style>
  <w:style w:type="paragraph" w:customStyle="1" w:styleId="Style12">
    <w:name w:val="Style12"/>
    <w:basedOn w:val="Normal"/>
    <w:uiPriority w:val="99"/>
    <w:rsid w:val="00F032D3"/>
    <w:pPr>
      <w:widowControl w:val="0"/>
      <w:autoSpaceDE w:val="0"/>
      <w:autoSpaceDN w:val="0"/>
      <w:adjustRightInd w:val="0"/>
      <w:spacing w:after="0" w:line="300" w:lineRule="exact"/>
      <w:jc w:val="both"/>
    </w:pPr>
    <w:rPr>
      <w:rFonts w:ascii="Times New Roman" w:eastAsia="Times New Roman" w:hAnsi="Times New Roman" w:cs="Times New Roman"/>
      <w:sz w:val="24"/>
      <w:szCs w:val="24"/>
      <w:lang w:val="en-US"/>
    </w:rPr>
  </w:style>
  <w:style w:type="character" w:customStyle="1" w:styleId="FontStyle35">
    <w:name w:val="Font Style35"/>
    <w:rsid w:val="00F032D3"/>
    <w:rPr>
      <w:rFonts w:ascii="Times New Roman" w:hAnsi="Times New Roman" w:cs="Times New Roman"/>
      <w:b/>
      <w:bCs/>
      <w:color w:val="000000"/>
      <w:sz w:val="24"/>
      <w:szCs w:val="24"/>
      <w:lang w:val="en-US" w:eastAsia="en-US" w:bidi="ar-SA"/>
    </w:rPr>
  </w:style>
  <w:style w:type="character" w:customStyle="1" w:styleId="FontStyle38">
    <w:name w:val="Font Style38"/>
    <w:rsid w:val="00F032D3"/>
    <w:rPr>
      <w:rFonts w:ascii="Times New Roman" w:hAnsi="Times New Roman" w:cs="Times New Roman"/>
      <w:color w:val="000000"/>
      <w:sz w:val="20"/>
      <w:szCs w:val="20"/>
      <w:lang w:val="en-US" w:eastAsia="en-US" w:bidi="ar-SA"/>
    </w:rPr>
  </w:style>
  <w:style w:type="character" w:customStyle="1" w:styleId="FontStyle61">
    <w:name w:val="Font Style61"/>
    <w:rsid w:val="00F032D3"/>
    <w:rPr>
      <w:rFonts w:ascii="Times New Roman" w:hAnsi="Times New Roman" w:cs="Times New Roman"/>
      <w:color w:val="000000"/>
      <w:sz w:val="20"/>
      <w:szCs w:val="20"/>
      <w:lang w:val="en-US" w:eastAsia="en-US" w:bidi="ar-SA"/>
    </w:rPr>
  </w:style>
  <w:style w:type="character" w:styleId="SubtleEmphasis">
    <w:name w:val="Subtle Emphasis"/>
    <w:qFormat/>
    <w:rsid w:val="00F032D3"/>
    <w:rPr>
      <w:i/>
      <w:iCs/>
      <w:color w:val="808080"/>
    </w:rPr>
  </w:style>
  <w:style w:type="paragraph" w:customStyle="1" w:styleId="Normal0">
    <w:name w:val="[Normal]"/>
    <w:uiPriority w:val="99"/>
    <w:rsid w:val="00F032D3"/>
    <w:pPr>
      <w:autoSpaceDE w:val="0"/>
      <w:autoSpaceDN w:val="0"/>
      <w:adjustRightInd w:val="0"/>
      <w:spacing w:after="0" w:line="240" w:lineRule="auto"/>
    </w:pPr>
    <w:rPr>
      <w:rFonts w:ascii="Arial" w:eastAsia="Times New Roman" w:hAnsi="Arial" w:cs="Arial"/>
      <w:sz w:val="24"/>
      <w:szCs w:val="24"/>
      <w:lang w:val="en-US"/>
    </w:rPr>
  </w:style>
  <w:style w:type="character" w:customStyle="1" w:styleId="FontStyle51">
    <w:name w:val="Font Style51"/>
    <w:rsid w:val="00F032D3"/>
    <w:rPr>
      <w:rFonts w:ascii="Times New Roman" w:hAnsi="Times New Roman" w:cs="Times New Roman"/>
      <w:b/>
      <w:bCs/>
      <w:i/>
      <w:iCs/>
      <w:color w:val="000000"/>
      <w:sz w:val="18"/>
      <w:szCs w:val="18"/>
    </w:rPr>
  </w:style>
  <w:style w:type="character" w:customStyle="1" w:styleId="5yl5">
    <w:name w:val="_5yl5"/>
    <w:rsid w:val="00F032D3"/>
  </w:style>
  <w:style w:type="table" w:styleId="GridTable6Colorful-Accent2">
    <w:name w:val="Grid Table 6 Colorful Accent 2"/>
    <w:basedOn w:val="TableNormal"/>
    <w:uiPriority w:val="51"/>
    <w:rsid w:val="00F032D3"/>
    <w:pPr>
      <w:spacing w:after="0" w:line="240" w:lineRule="auto"/>
    </w:pPr>
    <w:rPr>
      <w:color w:val="943634" w:themeColor="accent2" w:themeShade="BF"/>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ficommentbody">
    <w:name w:val="uficommentbody"/>
    <w:basedOn w:val="DefaultParagraphFont"/>
    <w:rsid w:val="00F032D3"/>
  </w:style>
  <w:style w:type="character" w:customStyle="1" w:styleId="grame">
    <w:name w:val="grame"/>
    <w:basedOn w:val="DefaultParagraphFont"/>
    <w:rsid w:val="00F032D3"/>
  </w:style>
  <w:style w:type="character" w:customStyle="1" w:styleId="Vnbnnidung">
    <w:name w:val="Văn bản nội dung_"/>
    <w:link w:val="Vnbnnidung0"/>
    <w:locked/>
    <w:rsid w:val="0099402F"/>
    <w:rPr>
      <w:rFonts w:ascii="Times New Roman" w:eastAsia="Times New Roman" w:hAnsi="Times New Roman" w:cs="Times New Roman"/>
      <w:shd w:val="clear" w:color="auto" w:fill="FFFFFF"/>
    </w:rPr>
  </w:style>
  <w:style w:type="paragraph" w:customStyle="1" w:styleId="Vnbnnidung0">
    <w:name w:val="Văn bản nội dung"/>
    <w:basedOn w:val="Normal"/>
    <w:link w:val="Vnbnnidung"/>
    <w:rsid w:val="0099402F"/>
    <w:pPr>
      <w:widowControl w:val="0"/>
      <w:shd w:val="clear" w:color="auto" w:fill="FFFFFF"/>
      <w:spacing w:after="0" w:line="268" w:lineRule="auto"/>
      <w:jc w:val="both"/>
    </w:pPr>
    <w:rPr>
      <w:rFonts w:ascii="Times New Roman" w:eastAsia="Times New Roman" w:hAnsi="Times New Roman" w:cs="Times New Roman"/>
    </w:rPr>
  </w:style>
  <w:style w:type="paragraph" w:customStyle="1" w:styleId="listparagraphcxsplast">
    <w:name w:val="listparagraphcxsplast"/>
    <w:basedOn w:val="Normal"/>
    <w:uiPriority w:val="99"/>
    <w:rsid w:val="0099402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datepublishedtime">
    <w:name w:val="date published time"/>
    <w:basedOn w:val="DefaultParagraphFont"/>
    <w:rsid w:val="0099402F"/>
  </w:style>
  <w:style w:type="character" w:customStyle="1" w:styleId="fn">
    <w:name w:val="fn"/>
    <w:basedOn w:val="DefaultParagraphFont"/>
    <w:rsid w:val="0099402F"/>
  </w:style>
  <w:style w:type="character" w:customStyle="1" w:styleId="post-comments">
    <w:name w:val="post-comments"/>
    <w:basedOn w:val="DefaultParagraphFont"/>
    <w:rsid w:val="0099402F"/>
  </w:style>
  <w:style w:type="character" w:customStyle="1" w:styleId="vbgioithieu">
    <w:name w:val="vb_gioi_thieu"/>
    <w:basedOn w:val="DefaultParagraphFont"/>
    <w:rsid w:val="0099402F"/>
  </w:style>
  <w:style w:type="paragraph" w:customStyle="1" w:styleId="Normal00">
    <w:name w:val="Normal_0"/>
    <w:uiPriority w:val="99"/>
    <w:qFormat/>
    <w:rsid w:val="0099402F"/>
    <w:pPr>
      <w:widowControl w:val="0"/>
      <w:spacing w:after="0" w:line="240" w:lineRule="auto"/>
    </w:pPr>
    <w:rPr>
      <w:rFonts w:ascii="Times New Roman" w:eastAsia="Times New Roman" w:hAnsi="Times New Roman" w:cs="Times New Roman"/>
      <w:sz w:val="24"/>
      <w:szCs w:val="24"/>
      <w:lang w:val="en-US"/>
    </w:rPr>
  </w:style>
  <w:style w:type="character" w:customStyle="1" w:styleId="BodyTextChar1">
    <w:name w:val="Body Text Char1"/>
    <w:basedOn w:val="DefaultParagraphFont"/>
    <w:uiPriority w:val="99"/>
    <w:semiHidden/>
    <w:rsid w:val="0099402F"/>
    <w:rPr>
      <w:sz w:val="24"/>
      <w:szCs w:val="24"/>
    </w:rPr>
  </w:style>
  <w:style w:type="character" w:customStyle="1" w:styleId="CuChar0">
    <w:name w:val="CÃ¢u Char"/>
    <w:link w:val="Cu0"/>
    <w:locked/>
    <w:rsid w:val="0099402F"/>
    <w:rPr>
      <w:rFonts w:ascii="Calibri" w:hAnsi="Calibri" w:cs="Calibri"/>
      <w:sz w:val="24"/>
      <w:lang w:eastAsia="vi-VN"/>
    </w:rPr>
  </w:style>
  <w:style w:type="paragraph" w:customStyle="1" w:styleId="Cu0">
    <w:name w:val="CÃ¢u"/>
    <w:basedOn w:val="ListParagraph"/>
    <w:link w:val="CuChar0"/>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CuChar1">
    <w:name w:val="Câu Char"/>
    <w:link w:val="Cu2"/>
    <w:locked/>
    <w:rsid w:val="0099402F"/>
    <w:rPr>
      <w:rFonts w:ascii="Calibri" w:hAnsi="Calibri" w:cs="Calibri"/>
      <w:sz w:val="24"/>
      <w:lang w:eastAsia="vi-VN"/>
    </w:rPr>
  </w:style>
  <w:style w:type="paragraph" w:customStyle="1" w:styleId="Cu2">
    <w:name w:val="Câu"/>
    <w:basedOn w:val="ListParagraph"/>
    <w:link w:val="CuChar1"/>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pnChar0">
    <w:name w:val="Đáp án Char"/>
    <w:link w:val="pn0"/>
    <w:locked/>
    <w:rsid w:val="0099402F"/>
    <w:rPr>
      <w:rFonts w:ascii="Calibri" w:hAnsi="Calibri" w:cs="Calibri"/>
      <w:sz w:val="24"/>
      <w:lang w:eastAsia="vi-VN"/>
    </w:rPr>
  </w:style>
  <w:style w:type="paragraph" w:customStyle="1" w:styleId="pn0">
    <w:name w:val="Đáp án"/>
    <w:basedOn w:val="Normal"/>
    <w:link w:val="pnChar0"/>
    <w:qFormat/>
    <w:rsid w:val="0099402F"/>
    <w:pPr>
      <w:tabs>
        <w:tab w:val="left" w:pos="284"/>
        <w:tab w:val="left" w:pos="2552"/>
        <w:tab w:val="left" w:pos="4820"/>
        <w:tab w:val="left" w:pos="7088"/>
      </w:tabs>
      <w:spacing w:after="0" w:line="288" w:lineRule="auto"/>
    </w:pPr>
    <w:rPr>
      <w:rFonts w:ascii="Calibri" w:hAnsi="Calibri" w:cs="Calibri"/>
      <w:sz w:val="24"/>
      <w:lang w:eastAsia="vi-VN"/>
    </w:rPr>
  </w:style>
  <w:style w:type="character" w:customStyle="1" w:styleId="CharChar9">
    <w:name w:val="Char Char9"/>
    <w:basedOn w:val="DefaultParagraphFont"/>
    <w:semiHidden/>
    <w:rsid w:val="0099402F"/>
    <w:rPr>
      <w:rFonts w:ascii="Tahoma" w:eastAsia="Arial" w:hAnsi="Tahoma" w:cs="Tahoma"/>
      <w:sz w:val="16"/>
      <w:szCs w:val="16"/>
      <w:lang w:val="vi-VN" w:eastAsia="en-US" w:bidi="ar-SA"/>
    </w:rPr>
  </w:style>
  <w:style w:type="character" w:customStyle="1" w:styleId="CharChar34">
    <w:name w:val="Char Char34"/>
    <w:basedOn w:val="DefaultParagraphFont"/>
    <w:rsid w:val="0099402F"/>
    <w:rPr>
      <w:rFonts w:ascii=".VnTime" w:hAnsi=".VnTime"/>
      <w:sz w:val="28"/>
      <w:szCs w:val="24"/>
    </w:rPr>
  </w:style>
  <w:style w:type="paragraph" w:customStyle="1" w:styleId="Char13">
    <w:name w:val="Char13"/>
    <w:basedOn w:val="Normal"/>
    <w:uiPriority w:val="99"/>
    <w:semiHidden/>
    <w:rsid w:val="0099402F"/>
    <w:pPr>
      <w:spacing w:after="160" w:line="240" w:lineRule="exact"/>
    </w:pPr>
    <w:rPr>
      <w:rFonts w:ascii="Arial" w:eastAsia="Times New Roman" w:hAnsi="Arial" w:cs="Times New Roman"/>
      <w:sz w:val="24"/>
      <w:szCs w:val="24"/>
      <w:lang w:val="en-US"/>
    </w:rPr>
  </w:style>
  <w:style w:type="paragraph" w:customStyle="1" w:styleId="Char4">
    <w:name w:val="Char4"/>
    <w:basedOn w:val="Normal"/>
    <w:autoRedefine/>
    <w:uiPriority w:val="99"/>
    <w:rsid w:val="0099402F"/>
    <w:pPr>
      <w:spacing w:after="160" w:line="240" w:lineRule="exact"/>
      <w:ind w:firstLine="567"/>
    </w:pPr>
    <w:rPr>
      <w:rFonts w:ascii="Verdana" w:eastAsia="Times New Roman" w:hAnsi="Verdana" w:cs="Verdana"/>
      <w:sz w:val="20"/>
      <w:szCs w:val="20"/>
      <w:lang w:val="en-US"/>
    </w:rPr>
  </w:style>
  <w:style w:type="character" w:customStyle="1" w:styleId="CharChar8">
    <w:name w:val="Char Char8"/>
    <w:basedOn w:val="DefaultParagraphFont"/>
    <w:semiHidden/>
    <w:rsid w:val="0099402F"/>
    <w:rPr>
      <w:rFonts w:ascii="Tahoma" w:eastAsia="Arial" w:hAnsi="Tahoma" w:cs="Tahoma"/>
      <w:sz w:val="16"/>
      <w:szCs w:val="16"/>
      <w:lang w:val="vi-VN" w:eastAsia="en-US" w:bidi="ar-SA"/>
    </w:rPr>
  </w:style>
  <w:style w:type="character" w:customStyle="1" w:styleId="CharChar111">
    <w:name w:val="Char Char111"/>
    <w:rsid w:val="0099402F"/>
    <w:rPr>
      <w:rFonts w:ascii="Times New Roman" w:eastAsia="Times New Roman" w:hAnsi="Times New Roman"/>
      <w:sz w:val="24"/>
      <w:szCs w:val="24"/>
    </w:rPr>
  </w:style>
  <w:style w:type="table" w:customStyle="1" w:styleId="thamkhao2">
    <w:name w:val="tham khao2"/>
    <w:basedOn w:val="TableNormal"/>
    <w:next w:val="TableGrid"/>
    <w:uiPriority w:val="59"/>
    <w:rsid w:val="0099402F"/>
    <w:pPr>
      <w:spacing w:before="80" w:after="20" w:line="240" w:lineRule="auto"/>
      <w:jc w:val="both"/>
    </w:pPr>
    <w:rPr>
      <w:rFonts w:ascii="Tinos" w:eastAsia="Calibri" w:hAnsi="Tinos" w:cs="Tinos"/>
      <w:sz w:val="24"/>
      <w:szCs w:val="24"/>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hamkhao11">
    <w:name w:val="tham khao1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ING">
    <w:name w:val="NUMBERING"/>
    <w:basedOn w:val="Normal"/>
    <w:autoRedefine/>
    <w:uiPriority w:val="99"/>
    <w:qFormat/>
    <w:rsid w:val="0099402F"/>
    <w:pPr>
      <w:numPr>
        <w:numId w:val="25"/>
      </w:numPr>
      <w:spacing w:before="80" w:after="20" w:line="240" w:lineRule="auto"/>
      <w:jc w:val="both"/>
    </w:pPr>
    <w:rPr>
      <w:rFonts w:ascii="Tinos" w:eastAsia="Calibri" w:hAnsi="Tinos" w:cs="Tinos"/>
      <w:sz w:val="24"/>
      <w:szCs w:val="24"/>
      <w:lang w:val="en-US"/>
    </w:rPr>
  </w:style>
  <w:style w:type="paragraph" w:customStyle="1" w:styleId="MENHDE">
    <w:name w:val="MENH DE"/>
    <w:basedOn w:val="ListParagraph"/>
    <w:autoRedefine/>
    <w:uiPriority w:val="99"/>
    <w:qFormat/>
    <w:rsid w:val="0099402F"/>
    <w:pPr>
      <w:numPr>
        <w:numId w:val="26"/>
      </w:numPr>
      <w:spacing w:before="80" w:after="20" w:line="240" w:lineRule="auto"/>
    </w:pPr>
    <w:rPr>
      <w:rFonts w:ascii="Tinos" w:hAnsi="Tinos" w:cs="Tinos"/>
    </w:rPr>
  </w:style>
  <w:style w:type="table" w:customStyle="1" w:styleId="thamkhao1">
    <w:name w:val="tham khao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99402F"/>
    <w:rPr>
      <w:rFonts w:ascii="Times New Roman" w:eastAsia="Times New Roman" w:hAnsi="Times New Roman" w:cs="Times New Roman"/>
      <w:sz w:val="24"/>
      <w:szCs w:val="24"/>
      <w:lang w:val="en-US"/>
    </w:rPr>
  </w:style>
  <w:style w:type="character" w:customStyle="1" w:styleId="ABCDngangChar">
    <w:name w:val="ABCD ngang Char"/>
    <w:link w:val="ABCDngang"/>
    <w:locked/>
    <w:rsid w:val="0099402F"/>
    <w:rPr>
      <w:rFonts w:ascii="Palatino Linotype" w:hAnsi="Palatino Linotype"/>
      <w:b/>
    </w:rPr>
  </w:style>
  <w:style w:type="paragraph" w:customStyle="1" w:styleId="ABCDngang">
    <w:name w:val="ABCD ngang"/>
    <w:basedOn w:val="Normal"/>
    <w:link w:val="ABCDngangChar"/>
    <w:qFormat/>
    <w:rsid w:val="0099402F"/>
    <w:pPr>
      <w:tabs>
        <w:tab w:val="left" w:pos="2922"/>
        <w:tab w:val="left" w:pos="5303"/>
        <w:tab w:val="left" w:pos="7685"/>
      </w:tabs>
      <w:spacing w:before="40" w:after="20" w:line="240" w:lineRule="auto"/>
      <w:ind w:left="541"/>
      <w:jc w:val="both"/>
    </w:pPr>
    <w:rPr>
      <w:rFonts w:ascii="Palatino Linotype" w:hAnsi="Palatino Linotype"/>
      <w:b/>
    </w:rPr>
  </w:style>
  <w:style w:type="character" w:customStyle="1" w:styleId="CuhiChar">
    <w:name w:val="Câu hỏi Char"/>
    <w:link w:val="Cuhi"/>
    <w:locked/>
    <w:rsid w:val="0099402F"/>
    <w:rPr>
      <w:rFonts w:ascii="Palatino Linotype" w:hAnsi="Palatino Linotype"/>
      <w:b/>
    </w:rPr>
  </w:style>
  <w:style w:type="paragraph" w:customStyle="1" w:styleId="Cuhi">
    <w:name w:val="Câu hỏi"/>
    <w:basedOn w:val="BodyText"/>
    <w:link w:val="CuhiChar"/>
    <w:qFormat/>
    <w:rsid w:val="0099402F"/>
    <w:pPr>
      <w:widowControl w:val="0"/>
      <w:autoSpaceDE w:val="0"/>
      <w:autoSpaceDN w:val="0"/>
      <w:spacing w:before="1" w:after="0" w:line="240" w:lineRule="auto"/>
      <w:ind w:left="312"/>
    </w:pPr>
    <w:rPr>
      <w:rFonts w:ascii="Palatino Linotype" w:hAnsi="Palatino Linotype"/>
      <w:b/>
      <w:lang w:val="vi-VN"/>
    </w:rPr>
  </w:style>
  <w:style w:type="numbering" w:customStyle="1" w:styleId="Cu11">
    <w:name w:val="Câu 11"/>
    <w:rsid w:val="0099402F"/>
  </w:style>
  <w:style w:type="numbering" w:customStyle="1" w:styleId="Style11">
    <w:name w:val="Style11"/>
    <w:rsid w:val="0099402F"/>
    <w:pPr>
      <w:numPr>
        <w:numId w:val="27"/>
      </w:numPr>
    </w:pPr>
  </w:style>
  <w:style w:type="numbering" w:customStyle="1" w:styleId="Cu110">
    <w:name w:val="Cu 11"/>
    <w:rsid w:val="0099402F"/>
  </w:style>
  <w:style w:type="character" w:customStyle="1" w:styleId="ctatext">
    <w:name w:val="ctatext"/>
    <w:basedOn w:val="DefaultParagraphFont"/>
    <w:rsid w:val="00AA143F"/>
  </w:style>
  <w:style w:type="character" w:customStyle="1" w:styleId="posttitle">
    <w:name w:val="posttitle"/>
    <w:basedOn w:val="DefaultParagraphFont"/>
    <w:rsid w:val="00AA1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0999">
      <w:bodyDiv w:val="1"/>
      <w:marLeft w:val="0"/>
      <w:marRight w:val="0"/>
      <w:marTop w:val="0"/>
      <w:marBottom w:val="0"/>
      <w:divBdr>
        <w:top w:val="none" w:sz="0" w:space="0" w:color="auto"/>
        <w:left w:val="none" w:sz="0" w:space="0" w:color="auto"/>
        <w:bottom w:val="none" w:sz="0" w:space="0" w:color="auto"/>
        <w:right w:val="none" w:sz="0" w:space="0" w:color="auto"/>
      </w:divBdr>
    </w:div>
    <w:div w:id="26151753">
      <w:bodyDiv w:val="1"/>
      <w:marLeft w:val="0"/>
      <w:marRight w:val="0"/>
      <w:marTop w:val="0"/>
      <w:marBottom w:val="0"/>
      <w:divBdr>
        <w:top w:val="none" w:sz="0" w:space="0" w:color="auto"/>
        <w:left w:val="none" w:sz="0" w:space="0" w:color="auto"/>
        <w:bottom w:val="none" w:sz="0" w:space="0" w:color="auto"/>
        <w:right w:val="none" w:sz="0" w:space="0" w:color="auto"/>
      </w:divBdr>
    </w:div>
    <w:div w:id="33970494">
      <w:bodyDiv w:val="1"/>
      <w:marLeft w:val="0"/>
      <w:marRight w:val="0"/>
      <w:marTop w:val="0"/>
      <w:marBottom w:val="0"/>
      <w:divBdr>
        <w:top w:val="none" w:sz="0" w:space="0" w:color="auto"/>
        <w:left w:val="none" w:sz="0" w:space="0" w:color="auto"/>
        <w:bottom w:val="none" w:sz="0" w:space="0" w:color="auto"/>
        <w:right w:val="none" w:sz="0" w:space="0" w:color="auto"/>
      </w:divBdr>
    </w:div>
    <w:div w:id="44723403">
      <w:bodyDiv w:val="1"/>
      <w:marLeft w:val="0"/>
      <w:marRight w:val="0"/>
      <w:marTop w:val="0"/>
      <w:marBottom w:val="0"/>
      <w:divBdr>
        <w:top w:val="none" w:sz="0" w:space="0" w:color="auto"/>
        <w:left w:val="none" w:sz="0" w:space="0" w:color="auto"/>
        <w:bottom w:val="none" w:sz="0" w:space="0" w:color="auto"/>
        <w:right w:val="none" w:sz="0" w:space="0" w:color="auto"/>
      </w:divBdr>
    </w:div>
    <w:div w:id="52580744">
      <w:bodyDiv w:val="1"/>
      <w:marLeft w:val="0"/>
      <w:marRight w:val="0"/>
      <w:marTop w:val="0"/>
      <w:marBottom w:val="0"/>
      <w:divBdr>
        <w:top w:val="none" w:sz="0" w:space="0" w:color="auto"/>
        <w:left w:val="none" w:sz="0" w:space="0" w:color="auto"/>
        <w:bottom w:val="none" w:sz="0" w:space="0" w:color="auto"/>
        <w:right w:val="none" w:sz="0" w:space="0" w:color="auto"/>
      </w:divBdr>
    </w:div>
    <w:div w:id="54472646">
      <w:bodyDiv w:val="1"/>
      <w:marLeft w:val="0"/>
      <w:marRight w:val="0"/>
      <w:marTop w:val="0"/>
      <w:marBottom w:val="0"/>
      <w:divBdr>
        <w:top w:val="none" w:sz="0" w:space="0" w:color="auto"/>
        <w:left w:val="none" w:sz="0" w:space="0" w:color="auto"/>
        <w:bottom w:val="none" w:sz="0" w:space="0" w:color="auto"/>
        <w:right w:val="none" w:sz="0" w:space="0" w:color="auto"/>
      </w:divBdr>
    </w:div>
    <w:div w:id="62877072">
      <w:bodyDiv w:val="1"/>
      <w:marLeft w:val="0"/>
      <w:marRight w:val="0"/>
      <w:marTop w:val="0"/>
      <w:marBottom w:val="0"/>
      <w:divBdr>
        <w:top w:val="none" w:sz="0" w:space="0" w:color="auto"/>
        <w:left w:val="none" w:sz="0" w:space="0" w:color="auto"/>
        <w:bottom w:val="none" w:sz="0" w:space="0" w:color="auto"/>
        <w:right w:val="none" w:sz="0" w:space="0" w:color="auto"/>
      </w:divBdr>
      <w:divsChild>
        <w:div w:id="773793591">
          <w:marLeft w:val="0"/>
          <w:marRight w:val="0"/>
          <w:marTop w:val="0"/>
          <w:marBottom w:val="240"/>
          <w:divBdr>
            <w:top w:val="none" w:sz="0" w:space="0" w:color="auto"/>
            <w:left w:val="none" w:sz="0" w:space="0" w:color="auto"/>
            <w:bottom w:val="none" w:sz="0" w:space="0" w:color="auto"/>
            <w:right w:val="none" w:sz="0" w:space="0" w:color="auto"/>
          </w:divBdr>
          <w:divsChild>
            <w:div w:id="5376792">
              <w:marLeft w:val="0"/>
              <w:marRight w:val="0"/>
              <w:marTop w:val="0"/>
              <w:marBottom w:val="0"/>
              <w:divBdr>
                <w:top w:val="none" w:sz="0" w:space="0" w:color="auto"/>
                <w:left w:val="none" w:sz="0" w:space="0" w:color="auto"/>
                <w:bottom w:val="none" w:sz="0" w:space="0" w:color="auto"/>
                <w:right w:val="none" w:sz="0" w:space="0" w:color="auto"/>
              </w:divBdr>
            </w:div>
          </w:divsChild>
        </w:div>
        <w:div w:id="853761064">
          <w:marLeft w:val="0"/>
          <w:marRight w:val="0"/>
          <w:marTop w:val="0"/>
          <w:marBottom w:val="240"/>
          <w:divBdr>
            <w:top w:val="none" w:sz="0" w:space="0" w:color="auto"/>
            <w:left w:val="none" w:sz="0" w:space="0" w:color="auto"/>
            <w:bottom w:val="none" w:sz="0" w:space="0" w:color="auto"/>
            <w:right w:val="none" w:sz="0" w:space="0" w:color="auto"/>
          </w:divBdr>
          <w:divsChild>
            <w:div w:id="1178345542">
              <w:marLeft w:val="0"/>
              <w:marRight w:val="0"/>
              <w:marTop w:val="0"/>
              <w:marBottom w:val="0"/>
              <w:divBdr>
                <w:top w:val="none" w:sz="0" w:space="0" w:color="auto"/>
                <w:left w:val="none" w:sz="0" w:space="0" w:color="auto"/>
                <w:bottom w:val="none" w:sz="0" w:space="0" w:color="auto"/>
                <w:right w:val="none" w:sz="0" w:space="0" w:color="auto"/>
              </w:divBdr>
            </w:div>
          </w:divsChild>
        </w:div>
        <w:div w:id="972754675">
          <w:marLeft w:val="0"/>
          <w:marRight w:val="0"/>
          <w:marTop w:val="0"/>
          <w:marBottom w:val="240"/>
          <w:divBdr>
            <w:top w:val="none" w:sz="0" w:space="0" w:color="auto"/>
            <w:left w:val="none" w:sz="0" w:space="0" w:color="auto"/>
            <w:bottom w:val="none" w:sz="0" w:space="0" w:color="auto"/>
            <w:right w:val="none" w:sz="0" w:space="0" w:color="auto"/>
          </w:divBdr>
          <w:divsChild>
            <w:div w:id="18825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3842">
      <w:bodyDiv w:val="1"/>
      <w:marLeft w:val="0"/>
      <w:marRight w:val="0"/>
      <w:marTop w:val="0"/>
      <w:marBottom w:val="0"/>
      <w:divBdr>
        <w:top w:val="none" w:sz="0" w:space="0" w:color="auto"/>
        <w:left w:val="none" w:sz="0" w:space="0" w:color="auto"/>
        <w:bottom w:val="none" w:sz="0" w:space="0" w:color="auto"/>
        <w:right w:val="none" w:sz="0" w:space="0" w:color="auto"/>
      </w:divBdr>
    </w:div>
    <w:div w:id="98187417">
      <w:bodyDiv w:val="1"/>
      <w:marLeft w:val="0"/>
      <w:marRight w:val="0"/>
      <w:marTop w:val="0"/>
      <w:marBottom w:val="0"/>
      <w:divBdr>
        <w:top w:val="none" w:sz="0" w:space="0" w:color="auto"/>
        <w:left w:val="none" w:sz="0" w:space="0" w:color="auto"/>
        <w:bottom w:val="none" w:sz="0" w:space="0" w:color="auto"/>
        <w:right w:val="none" w:sz="0" w:space="0" w:color="auto"/>
      </w:divBdr>
    </w:div>
    <w:div w:id="99838965">
      <w:bodyDiv w:val="1"/>
      <w:marLeft w:val="0"/>
      <w:marRight w:val="0"/>
      <w:marTop w:val="0"/>
      <w:marBottom w:val="0"/>
      <w:divBdr>
        <w:top w:val="none" w:sz="0" w:space="0" w:color="auto"/>
        <w:left w:val="none" w:sz="0" w:space="0" w:color="auto"/>
        <w:bottom w:val="none" w:sz="0" w:space="0" w:color="auto"/>
        <w:right w:val="none" w:sz="0" w:space="0" w:color="auto"/>
      </w:divBdr>
    </w:div>
    <w:div w:id="101847424">
      <w:bodyDiv w:val="1"/>
      <w:marLeft w:val="0"/>
      <w:marRight w:val="0"/>
      <w:marTop w:val="0"/>
      <w:marBottom w:val="0"/>
      <w:divBdr>
        <w:top w:val="none" w:sz="0" w:space="0" w:color="auto"/>
        <w:left w:val="none" w:sz="0" w:space="0" w:color="auto"/>
        <w:bottom w:val="none" w:sz="0" w:space="0" w:color="auto"/>
        <w:right w:val="none" w:sz="0" w:space="0" w:color="auto"/>
      </w:divBdr>
      <w:divsChild>
        <w:div w:id="1462530634">
          <w:marLeft w:val="0"/>
          <w:marRight w:val="0"/>
          <w:marTop w:val="0"/>
          <w:marBottom w:val="240"/>
          <w:divBdr>
            <w:top w:val="none" w:sz="0" w:space="0" w:color="auto"/>
            <w:left w:val="none" w:sz="0" w:space="0" w:color="auto"/>
            <w:bottom w:val="none" w:sz="0" w:space="0" w:color="auto"/>
            <w:right w:val="none" w:sz="0" w:space="0" w:color="auto"/>
          </w:divBdr>
          <w:divsChild>
            <w:div w:id="1183203398">
              <w:marLeft w:val="0"/>
              <w:marRight w:val="0"/>
              <w:marTop w:val="0"/>
              <w:marBottom w:val="0"/>
              <w:divBdr>
                <w:top w:val="none" w:sz="0" w:space="0" w:color="auto"/>
                <w:left w:val="none" w:sz="0" w:space="0" w:color="auto"/>
                <w:bottom w:val="none" w:sz="0" w:space="0" w:color="auto"/>
                <w:right w:val="none" w:sz="0" w:space="0" w:color="auto"/>
              </w:divBdr>
            </w:div>
          </w:divsChild>
        </w:div>
        <w:div w:id="593367226">
          <w:marLeft w:val="0"/>
          <w:marRight w:val="0"/>
          <w:marTop w:val="0"/>
          <w:marBottom w:val="240"/>
          <w:divBdr>
            <w:top w:val="none" w:sz="0" w:space="0" w:color="auto"/>
            <w:left w:val="none" w:sz="0" w:space="0" w:color="auto"/>
            <w:bottom w:val="none" w:sz="0" w:space="0" w:color="auto"/>
            <w:right w:val="none" w:sz="0" w:space="0" w:color="auto"/>
          </w:divBdr>
          <w:divsChild>
            <w:div w:id="859663208">
              <w:marLeft w:val="0"/>
              <w:marRight w:val="0"/>
              <w:marTop w:val="0"/>
              <w:marBottom w:val="0"/>
              <w:divBdr>
                <w:top w:val="none" w:sz="0" w:space="0" w:color="auto"/>
                <w:left w:val="none" w:sz="0" w:space="0" w:color="auto"/>
                <w:bottom w:val="none" w:sz="0" w:space="0" w:color="auto"/>
                <w:right w:val="none" w:sz="0" w:space="0" w:color="auto"/>
              </w:divBdr>
            </w:div>
          </w:divsChild>
        </w:div>
        <w:div w:id="2025279697">
          <w:marLeft w:val="0"/>
          <w:marRight w:val="0"/>
          <w:marTop w:val="0"/>
          <w:marBottom w:val="240"/>
          <w:divBdr>
            <w:top w:val="none" w:sz="0" w:space="0" w:color="auto"/>
            <w:left w:val="none" w:sz="0" w:space="0" w:color="auto"/>
            <w:bottom w:val="none" w:sz="0" w:space="0" w:color="auto"/>
            <w:right w:val="none" w:sz="0" w:space="0" w:color="auto"/>
          </w:divBdr>
          <w:divsChild>
            <w:div w:id="125601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21514">
      <w:bodyDiv w:val="1"/>
      <w:marLeft w:val="0"/>
      <w:marRight w:val="0"/>
      <w:marTop w:val="0"/>
      <w:marBottom w:val="0"/>
      <w:divBdr>
        <w:top w:val="none" w:sz="0" w:space="0" w:color="auto"/>
        <w:left w:val="none" w:sz="0" w:space="0" w:color="auto"/>
        <w:bottom w:val="none" w:sz="0" w:space="0" w:color="auto"/>
        <w:right w:val="none" w:sz="0" w:space="0" w:color="auto"/>
      </w:divBdr>
    </w:div>
    <w:div w:id="132993086">
      <w:bodyDiv w:val="1"/>
      <w:marLeft w:val="0"/>
      <w:marRight w:val="0"/>
      <w:marTop w:val="0"/>
      <w:marBottom w:val="0"/>
      <w:divBdr>
        <w:top w:val="none" w:sz="0" w:space="0" w:color="auto"/>
        <w:left w:val="none" w:sz="0" w:space="0" w:color="auto"/>
        <w:bottom w:val="none" w:sz="0" w:space="0" w:color="auto"/>
        <w:right w:val="none" w:sz="0" w:space="0" w:color="auto"/>
      </w:divBdr>
    </w:div>
    <w:div w:id="146629968">
      <w:bodyDiv w:val="1"/>
      <w:marLeft w:val="0"/>
      <w:marRight w:val="0"/>
      <w:marTop w:val="0"/>
      <w:marBottom w:val="0"/>
      <w:divBdr>
        <w:top w:val="none" w:sz="0" w:space="0" w:color="auto"/>
        <w:left w:val="none" w:sz="0" w:space="0" w:color="auto"/>
        <w:bottom w:val="none" w:sz="0" w:space="0" w:color="auto"/>
        <w:right w:val="none" w:sz="0" w:space="0" w:color="auto"/>
      </w:divBdr>
    </w:div>
    <w:div w:id="148795419">
      <w:bodyDiv w:val="1"/>
      <w:marLeft w:val="0"/>
      <w:marRight w:val="0"/>
      <w:marTop w:val="0"/>
      <w:marBottom w:val="0"/>
      <w:divBdr>
        <w:top w:val="none" w:sz="0" w:space="0" w:color="auto"/>
        <w:left w:val="none" w:sz="0" w:space="0" w:color="auto"/>
        <w:bottom w:val="none" w:sz="0" w:space="0" w:color="auto"/>
        <w:right w:val="none" w:sz="0" w:space="0" w:color="auto"/>
      </w:divBdr>
    </w:div>
    <w:div w:id="163592680">
      <w:bodyDiv w:val="1"/>
      <w:marLeft w:val="0"/>
      <w:marRight w:val="0"/>
      <w:marTop w:val="0"/>
      <w:marBottom w:val="0"/>
      <w:divBdr>
        <w:top w:val="none" w:sz="0" w:space="0" w:color="auto"/>
        <w:left w:val="none" w:sz="0" w:space="0" w:color="auto"/>
        <w:bottom w:val="none" w:sz="0" w:space="0" w:color="auto"/>
        <w:right w:val="none" w:sz="0" w:space="0" w:color="auto"/>
      </w:divBdr>
    </w:div>
    <w:div w:id="175774728">
      <w:bodyDiv w:val="1"/>
      <w:marLeft w:val="0"/>
      <w:marRight w:val="0"/>
      <w:marTop w:val="0"/>
      <w:marBottom w:val="0"/>
      <w:divBdr>
        <w:top w:val="none" w:sz="0" w:space="0" w:color="auto"/>
        <w:left w:val="none" w:sz="0" w:space="0" w:color="auto"/>
        <w:bottom w:val="none" w:sz="0" w:space="0" w:color="auto"/>
        <w:right w:val="none" w:sz="0" w:space="0" w:color="auto"/>
      </w:divBdr>
    </w:div>
    <w:div w:id="181668106">
      <w:bodyDiv w:val="1"/>
      <w:marLeft w:val="0"/>
      <w:marRight w:val="0"/>
      <w:marTop w:val="0"/>
      <w:marBottom w:val="0"/>
      <w:divBdr>
        <w:top w:val="none" w:sz="0" w:space="0" w:color="auto"/>
        <w:left w:val="none" w:sz="0" w:space="0" w:color="auto"/>
        <w:bottom w:val="none" w:sz="0" w:space="0" w:color="auto"/>
        <w:right w:val="none" w:sz="0" w:space="0" w:color="auto"/>
      </w:divBdr>
      <w:divsChild>
        <w:div w:id="2030253078">
          <w:marLeft w:val="0"/>
          <w:marRight w:val="0"/>
          <w:marTop w:val="0"/>
          <w:marBottom w:val="240"/>
          <w:divBdr>
            <w:top w:val="none" w:sz="0" w:space="0" w:color="auto"/>
            <w:left w:val="none" w:sz="0" w:space="0" w:color="auto"/>
            <w:bottom w:val="none" w:sz="0" w:space="0" w:color="auto"/>
            <w:right w:val="none" w:sz="0" w:space="0" w:color="auto"/>
          </w:divBdr>
          <w:divsChild>
            <w:div w:id="1016081434">
              <w:marLeft w:val="0"/>
              <w:marRight w:val="0"/>
              <w:marTop w:val="0"/>
              <w:marBottom w:val="0"/>
              <w:divBdr>
                <w:top w:val="none" w:sz="0" w:space="0" w:color="auto"/>
                <w:left w:val="none" w:sz="0" w:space="0" w:color="auto"/>
                <w:bottom w:val="none" w:sz="0" w:space="0" w:color="auto"/>
                <w:right w:val="none" w:sz="0" w:space="0" w:color="auto"/>
              </w:divBdr>
            </w:div>
          </w:divsChild>
        </w:div>
        <w:div w:id="1711467">
          <w:marLeft w:val="0"/>
          <w:marRight w:val="0"/>
          <w:marTop w:val="0"/>
          <w:marBottom w:val="240"/>
          <w:divBdr>
            <w:top w:val="none" w:sz="0" w:space="0" w:color="auto"/>
            <w:left w:val="none" w:sz="0" w:space="0" w:color="auto"/>
            <w:bottom w:val="none" w:sz="0" w:space="0" w:color="auto"/>
            <w:right w:val="none" w:sz="0" w:space="0" w:color="auto"/>
          </w:divBdr>
          <w:divsChild>
            <w:div w:id="957104516">
              <w:marLeft w:val="0"/>
              <w:marRight w:val="0"/>
              <w:marTop w:val="0"/>
              <w:marBottom w:val="0"/>
              <w:divBdr>
                <w:top w:val="none" w:sz="0" w:space="0" w:color="auto"/>
                <w:left w:val="none" w:sz="0" w:space="0" w:color="auto"/>
                <w:bottom w:val="none" w:sz="0" w:space="0" w:color="auto"/>
                <w:right w:val="none" w:sz="0" w:space="0" w:color="auto"/>
              </w:divBdr>
            </w:div>
          </w:divsChild>
        </w:div>
        <w:div w:id="1482774381">
          <w:marLeft w:val="0"/>
          <w:marRight w:val="0"/>
          <w:marTop w:val="0"/>
          <w:marBottom w:val="240"/>
          <w:divBdr>
            <w:top w:val="none" w:sz="0" w:space="0" w:color="auto"/>
            <w:left w:val="none" w:sz="0" w:space="0" w:color="auto"/>
            <w:bottom w:val="none" w:sz="0" w:space="0" w:color="auto"/>
            <w:right w:val="none" w:sz="0" w:space="0" w:color="auto"/>
          </w:divBdr>
          <w:divsChild>
            <w:div w:id="88133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9027">
      <w:bodyDiv w:val="1"/>
      <w:marLeft w:val="0"/>
      <w:marRight w:val="0"/>
      <w:marTop w:val="0"/>
      <w:marBottom w:val="0"/>
      <w:divBdr>
        <w:top w:val="none" w:sz="0" w:space="0" w:color="auto"/>
        <w:left w:val="none" w:sz="0" w:space="0" w:color="auto"/>
        <w:bottom w:val="none" w:sz="0" w:space="0" w:color="auto"/>
        <w:right w:val="none" w:sz="0" w:space="0" w:color="auto"/>
      </w:divBdr>
    </w:div>
    <w:div w:id="199515405">
      <w:bodyDiv w:val="1"/>
      <w:marLeft w:val="0"/>
      <w:marRight w:val="0"/>
      <w:marTop w:val="0"/>
      <w:marBottom w:val="0"/>
      <w:divBdr>
        <w:top w:val="none" w:sz="0" w:space="0" w:color="auto"/>
        <w:left w:val="none" w:sz="0" w:space="0" w:color="auto"/>
        <w:bottom w:val="none" w:sz="0" w:space="0" w:color="auto"/>
        <w:right w:val="none" w:sz="0" w:space="0" w:color="auto"/>
      </w:divBdr>
    </w:div>
    <w:div w:id="199589015">
      <w:bodyDiv w:val="1"/>
      <w:marLeft w:val="0"/>
      <w:marRight w:val="0"/>
      <w:marTop w:val="0"/>
      <w:marBottom w:val="0"/>
      <w:divBdr>
        <w:top w:val="none" w:sz="0" w:space="0" w:color="auto"/>
        <w:left w:val="none" w:sz="0" w:space="0" w:color="auto"/>
        <w:bottom w:val="none" w:sz="0" w:space="0" w:color="auto"/>
        <w:right w:val="none" w:sz="0" w:space="0" w:color="auto"/>
      </w:divBdr>
    </w:div>
    <w:div w:id="214701902">
      <w:bodyDiv w:val="1"/>
      <w:marLeft w:val="0"/>
      <w:marRight w:val="0"/>
      <w:marTop w:val="0"/>
      <w:marBottom w:val="0"/>
      <w:divBdr>
        <w:top w:val="none" w:sz="0" w:space="0" w:color="auto"/>
        <w:left w:val="none" w:sz="0" w:space="0" w:color="auto"/>
        <w:bottom w:val="none" w:sz="0" w:space="0" w:color="auto"/>
        <w:right w:val="none" w:sz="0" w:space="0" w:color="auto"/>
      </w:divBdr>
      <w:divsChild>
        <w:div w:id="1061100767">
          <w:marLeft w:val="0"/>
          <w:marRight w:val="0"/>
          <w:marTop w:val="0"/>
          <w:marBottom w:val="240"/>
          <w:divBdr>
            <w:top w:val="none" w:sz="0" w:space="0" w:color="auto"/>
            <w:left w:val="none" w:sz="0" w:space="0" w:color="auto"/>
            <w:bottom w:val="none" w:sz="0" w:space="0" w:color="auto"/>
            <w:right w:val="none" w:sz="0" w:space="0" w:color="auto"/>
          </w:divBdr>
          <w:divsChild>
            <w:div w:id="2057268557">
              <w:marLeft w:val="0"/>
              <w:marRight w:val="0"/>
              <w:marTop w:val="0"/>
              <w:marBottom w:val="0"/>
              <w:divBdr>
                <w:top w:val="none" w:sz="0" w:space="0" w:color="auto"/>
                <w:left w:val="none" w:sz="0" w:space="0" w:color="auto"/>
                <w:bottom w:val="none" w:sz="0" w:space="0" w:color="auto"/>
                <w:right w:val="none" w:sz="0" w:space="0" w:color="auto"/>
              </w:divBdr>
            </w:div>
          </w:divsChild>
        </w:div>
        <w:div w:id="1466776453">
          <w:marLeft w:val="0"/>
          <w:marRight w:val="0"/>
          <w:marTop w:val="0"/>
          <w:marBottom w:val="240"/>
          <w:divBdr>
            <w:top w:val="none" w:sz="0" w:space="0" w:color="auto"/>
            <w:left w:val="none" w:sz="0" w:space="0" w:color="auto"/>
            <w:bottom w:val="none" w:sz="0" w:space="0" w:color="auto"/>
            <w:right w:val="none" w:sz="0" w:space="0" w:color="auto"/>
          </w:divBdr>
          <w:divsChild>
            <w:div w:id="274561855">
              <w:marLeft w:val="0"/>
              <w:marRight w:val="0"/>
              <w:marTop w:val="0"/>
              <w:marBottom w:val="0"/>
              <w:divBdr>
                <w:top w:val="none" w:sz="0" w:space="0" w:color="auto"/>
                <w:left w:val="none" w:sz="0" w:space="0" w:color="auto"/>
                <w:bottom w:val="none" w:sz="0" w:space="0" w:color="auto"/>
                <w:right w:val="none" w:sz="0" w:space="0" w:color="auto"/>
              </w:divBdr>
            </w:div>
          </w:divsChild>
        </w:div>
        <w:div w:id="1171793412">
          <w:marLeft w:val="0"/>
          <w:marRight w:val="0"/>
          <w:marTop w:val="0"/>
          <w:marBottom w:val="240"/>
          <w:divBdr>
            <w:top w:val="none" w:sz="0" w:space="0" w:color="auto"/>
            <w:left w:val="none" w:sz="0" w:space="0" w:color="auto"/>
            <w:bottom w:val="none" w:sz="0" w:space="0" w:color="auto"/>
            <w:right w:val="none" w:sz="0" w:space="0" w:color="auto"/>
          </w:divBdr>
          <w:divsChild>
            <w:div w:id="48130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040803">
      <w:bodyDiv w:val="1"/>
      <w:marLeft w:val="0"/>
      <w:marRight w:val="0"/>
      <w:marTop w:val="0"/>
      <w:marBottom w:val="0"/>
      <w:divBdr>
        <w:top w:val="none" w:sz="0" w:space="0" w:color="auto"/>
        <w:left w:val="none" w:sz="0" w:space="0" w:color="auto"/>
        <w:bottom w:val="none" w:sz="0" w:space="0" w:color="auto"/>
        <w:right w:val="none" w:sz="0" w:space="0" w:color="auto"/>
      </w:divBdr>
    </w:div>
    <w:div w:id="239414996">
      <w:bodyDiv w:val="1"/>
      <w:marLeft w:val="0"/>
      <w:marRight w:val="0"/>
      <w:marTop w:val="0"/>
      <w:marBottom w:val="0"/>
      <w:divBdr>
        <w:top w:val="none" w:sz="0" w:space="0" w:color="auto"/>
        <w:left w:val="none" w:sz="0" w:space="0" w:color="auto"/>
        <w:bottom w:val="none" w:sz="0" w:space="0" w:color="auto"/>
        <w:right w:val="none" w:sz="0" w:space="0" w:color="auto"/>
      </w:divBdr>
    </w:div>
    <w:div w:id="241373770">
      <w:bodyDiv w:val="1"/>
      <w:marLeft w:val="0"/>
      <w:marRight w:val="0"/>
      <w:marTop w:val="0"/>
      <w:marBottom w:val="0"/>
      <w:divBdr>
        <w:top w:val="none" w:sz="0" w:space="0" w:color="auto"/>
        <w:left w:val="none" w:sz="0" w:space="0" w:color="auto"/>
        <w:bottom w:val="none" w:sz="0" w:space="0" w:color="auto"/>
        <w:right w:val="none" w:sz="0" w:space="0" w:color="auto"/>
      </w:divBdr>
    </w:div>
    <w:div w:id="251089596">
      <w:bodyDiv w:val="1"/>
      <w:marLeft w:val="0"/>
      <w:marRight w:val="0"/>
      <w:marTop w:val="0"/>
      <w:marBottom w:val="0"/>
      <w:divBdr>
        <w:top w:val="none" w:sz="0" w:space="0" w:color="auto"/>
        <w:left w:val="none" w:sz="0" w:space="0" w:color="auto"/>
        <w:bottom w:val="none" w:sz="0" w:space="0" w:color="auto"/>
        <w:right w:val="none" w:sz="0" w:space="0" w:color="auto"/>
      </w:divBdr>
    </w:div>
    <w:div w:id="260190256">
      <w:bodyDiv w:val="1"/>
      <w:marLeft w:val="0"/>
      <w:marRight w:val="0"/>
      <w:marTop w:val="0"/>
      <w:marBottom w:val="0"/>
      <w:divBdr>
        <w:top w:val="none" w:sz="0" w:space="0" w:color="auto"/>
        <w:left w:val="none" w:sz="0" w:space="0" w:color="auto"/>
        <w:bottom w:val="none" w:sz="0" w:space="0" w:color="auto"/>
        <w:right w:val="none" w:sz="0" w:space="0" w:color="auto"/>
      </w:divBdr>
    </w:div>
    <w:div w:id="262764146">
      <w:bodyDiv w:val="1"/>
      <w:marLeft w:val="0"/>
      <w:marRight w:val="0"/>
      <w:marTop w:val="0"/>
      <w:marBottom w:val="0"/>
      <w:divBdr>
        <w:top w:val="none" w:sz="0" w:space="0" w:color="auto"/>
        <w:left w:val="none" w:sz="0" w:space="0" w:color="auto"/>
        <w:bottom w:val="none" w:sz="0" w:space="0" w:color="auto"/>
        <w:right w:val="none" w:sz="0" w:space="0" w:color="auto"/>
      </w:divBdr>
    </w:div>
    <w:div w:id="279529805">
      <w:bodyDiv w:val="1"/>
      <w:marLeft w:val="0"/>
      <w:marRight w:val="0"/>
      <w:marTop w:val="0"/>
      <w:marBottom w:val="0"/>
      <w:divBdr>
        <w:top w:val="none" w:sz="0" w:space="0" w:color="auto"/>
        <w:left w:val="none" w:sz="0" w:space="0" w:color="auto"/>
        <w:bottom w:val="none" w:sz="0" w:space="0" w:color="auto"/>
        <w:right w:val="none" w:sz="0" w:space="0" w:color="auto"/>
      </w:divBdr>
    </w:div>
    <w:div w:id="294986915">
      <w:bodyDiv w:val="1"/>
      <w:marLeft w:val="0"/>
      <w:marRight w:val="0"/>
      <w:marTop w:val="0"/>
      <w:marBottom w:val="0"/>
      <w:divBdr>
        <w:top w:val="none" w:sz="0" w:space="0" w:color="auto"/>
        <w:left w:val="none" w:sz="0" w:space="0" w:color="auto"/>
        <w:bottom w:val="none" w:sz="0" w:space="0" w:color="auto"/>
        <w:right w:val="none" w:sz="0" w:space="0" w:color="auto"/>
      </w:divBdr>
    </w:div>
    <w:div w:id="300499382">
      <w:bodyDiv w:val="1"/>
      <w:marLeft w:val="0"/>
      <w:marRight w:val="0"/>
      <w:marTop w:val="0"/>
      <w:marBottom w:val="0"/>
      <w:divBdr>
        <w:top w:val="none" w:sz="0" w:space="0" w:color="auto"/>
        <w:left w:val="none" w:sz="0" w:space="0" w:color="auto"/>
        <w:bottom w:val="none" w:sz="0" w:space="0" w:color="auto"/>
        <w:right w:val="none" w:sz="0" w:space="0" w:color="auto"/>
      </w:divBdr>
    </w:div>
    <w:div w:id="301082446">
      <w:bodyDiv w:val="1"/>
      <w:marLeft w:val="0"/>
      <w:marRight w:val="0"/>
      <w:marTop w:val="0"/>
      <w:marBottom w:val="0"/>
      <w:divBdr>
        <w:top w:val="none" w:sz="0" w:space="0" w:color="auto"/>
        <w:left w:val="none" w:sz="0" w:space="0" w:color="auto"/>
        <w:bottom w:val="none" w:sz="0" w:space="0" w:color="auto"/>
        <w:right w:val="none" w:sz="0" w:space="0" w:color="auto"/>
      </w:divBdr>
    </w:div>
    <w:div w:id="311250056">
      <w:bodyDiv w:val="1"/>
      <w:marLeft w:val="0"/>
      <w:marRight w:val="0"/>
      <w:marTop w:val="0"/>
      <w:marBottom w:val="0"/>
      <w:divBdr>
        <w:top w:val="none" w:sz="0" w:space="0" w:color="auto"/>
        <w:left w:val="none" w:sz="0" w:space="0" w:color="auto"/>
        <w:bottom w:val="none" w:sz="0" w:space="0" w:color="auto"/>
        <w:right w:val="none" w:sz="0" w:space="0" w:color="auto"/>
      </w:divBdr>
    </w:div>
    <w:div w:id="317927202">
      <w:bodyDiv w:val="1"/>
      <w:marLeft w:val="0"/>
      <w:marRight w:val="0"/>
      <w:marTop w:val="0"/>
      <w:marBottom w:val="0"/>
      <w:divBdr>
        <w:top w:val="none" w:sz="0" w:space="0" w:color="auto"/>
        <w:left w:val="none" w:sz="0" w:space="0" w:color="auto"/>
        <w:bottom w:val="none" w:sz="0" w:space="0" w:color="auto"/>
        <w:right w:val="none" w:sz="0" w:space="0" w:color="auto"/>
      </w:divBdr>
    </w:div>
    <w:div w:id="343629038">
      <w:bodyDiv w:val="1"/>
      <w:marLeft w:val="0"/>
      <w:marRight w:val="0"/>
      <w:marTop w:val="0"/>
      <w:marBottom w:val="0"/>
      <w:divBdr>
        <w:top w:val="none" w:sz="0" w:space="0" w:color="auto"/>
        <w:left w:val="none" w:sz="0" w:space="0" w:color="auto"/>
        <w:bottom w:val="none" w:sz="0" w:space="0" w:color="auto"/>
        <w:right w:val="none" w:sz="0" w:space="0" w:color="auto"/>
      </w:divBdr>
    </w:div>
    <w:div w:id="350880112">
      <w:bodyDiv w:val="1"/>
      <w:marLeft w:val="0"/>
      <w:marRight w:val="0"/>
      <w:marTop w:val="0"/>
      <w:marBottom w:val="0"/>
      <w:divBdr>
        <w:top w:val="none" w:sz="0" w:space="0" w:color="auto"/>
        <w:left w:val="none" w:sz="0" w:space="0" w:color="auto"/>
        <w:bottom w:val="none" w:sz="0" w:space="0" w:color="auto"/>
        <w:right w:val="none" w:sz="0" w:space="0" w:color="auto"/>
      </w:divBdr>
    </w:div>
    <w:div w:id="372971553">
      <w:bodyDiv w:val="1"/>
      <w:marLeft w:val="0"/>
      <w:marRight w:val="0"/>
      <w:marTop w:val="0"/>
      <w:marBottom w:val="0"/>
      <w:divBdr>
        <w:top w:val="none" w:sz="0" w:space="0" w:color="auto"/>
        <w:left w:val="none" w:sz="0" w:space="0" w:color="auto"/>
        <w:bottom w:val="none" w:sz="0" w:space="0" w:color="auto"/>
        <w:right w:val="none" w:sz="0" w:space="0" w:color="auto"/>
      </w:divBdr>
    </w:div>
    <w:div w:id="374475174">
      <w:bodyDiv w:val="1"/>
      <w:marLeft w:val="0"/>
      <w:marRight w:val="0"/>
      <w:marTop w:val="0"/>
      <w:marBottom w:val="0"/>
      <w:divBdr>
        <w:top w:val="none" w:sz="0" w:space="0" w:color="auto"/>
        <w:left w:val="none" w:sz="0" w:space="0" w:color="auto"/>
        <w:bottom w:val="none" w:sz="0" w:space="0" w:color="auto"/>
        <w:right w:val="none" w:sz="0" w:space="0" w:color="auto"/>
      </w:divBdr>
    </w:div>
    <w:div w:id="375199594">
      <w:bodyDiv w:val="1"/>
      <w:marLeft w:val="0"/>
      <w:marRight w:val="0"/>
      <w:marTop w:val="0"/>
      <w:marBottom w:val="0"/>
      <w:divBdr>
        <w:top w:val="none" w:sz="0" w:space="0" w:color="auto"/>
        <w:left w:val="none" w:sz="0" w:space="0" w:color="auto"/>
        <w:bottom w:val="none" w:sz="0" w:space="0" w:color="auto"/>
        <w:right w:val="none" w:sz="0" w:space="0" w:color="auto"/>
      </w:divBdr>
    </w:div>
    <w:div w:id="377440226">
      <w:bodyDiv w:val="1"/>
      <w:marLeft w:val="0"/>
      <w:marRight w:val="0"/>
      <w:marTop w:val="0"/>
      <w:marBottom w:val="0"/>
      <w:divBdr>
        <w:top w:val="none" w:sz="0" w:space="0" w:color="auto"/>
        <w:left w:val="none" w:sz="0" w:space="0" w:color="auto"/>
        <w:bottom w:val="none" w:sz="0" w:space="0" w:color="auto"/>
        <w:right w:val="none" w:sz="0" w:space="0" w:color="auto"/>
      </w:divBdr>
    </w:div>
    <w:div w:id="382408859">
      <w:bodyDiv w:val="1"/>
      <w:marLeft w:val="0"/>
      <w:marRight w:val="0"/>
      <w:marTop w:val="0"/>
      <w:marBottom w:val="0"/>
      <w:divBdr>
        <w:top w:val="none" w:sz="0" w:space="0" w:color="auto"/>
        <w:left w:val="none" w:sz="0" w:space="0" w:color="auto"/>
        <w:bottom w:val="none" w:sz="0" w:space="0" w:color="auto"/>
        <w:right w:val="none" w:sz="0" w:space="0" w:color="auto"/>
      </w:divBdr>
    </w:div>
    <w:div w:id="393355339">
      <w:bodyDiv w:val="1"/>
      <w:marLeft w:val="0"/>
      <w:marRight w:val="0"/>
      <w:marTop w:val="0"/>
      <w:marBottom w:val="0"/>
      <w:divBdr>
        <w:top w:val="none" w:sz="0" w:space="0" w:color="auto"/>
        <w:left w:val="none" w:sz="0" w:space="0" w:color="auto"/>
        <w:bottom w:val="none" w:sz="0" w:space="0" w:color="auto"/>
        <w:right w:val="none" w:sz="0" w:space="0" w:color="auto"/>
      </w:divBdr>
    </w:div>
    <w:div w:id="395323784">
      <w:bodyDiv w:val="1"/>
      <w:marLeft w:val="0"/>
      <w:marRight w:val="0"/>
      <w:marTop w:val="0"/>
      <w:marBottom w:val="0"/>
      <w:divBdr>
        <w:top w:val="none" w:sz="0" w:space="0" w:color="auto"/>
        <w:left w:val="none" w:sz="0" w:space="0" w:color="auto"/>
        <w:bottom w:val="none" w:sz="0" w:space="0" w:color="auto"/>
        <w:right w:val="none" w:sz="0" w:space="0" w:color="auto"/>
      </w:divBdr>
    </w:div>
    <w:div w:id="412092072">
      <w:bodyDiv w:val="1"/>
      <w:marLeft w:val="0"/>
      <w:marRight w:val="0"/>
      <w:marTop w:val="0"/>
      <w:marBottom w:val="0"/>
      <w:divBdr>
        <w:top w:val="none" w:sz="0" w:space="0" w:color="auto"/>
        <w:left w:val="none" w:sz="0" w:space="0" w:color="auto"/>
        <w:bottom w:val="none" w:sz="0" w:space="0" w:color="auto"/>
        <w:right w:val="none" w:sz="0" w:space="0" w:color="auto"/>
      </w:divBdr>
    </w:div>
    <w:div w:id="418211959">
      <w:bodyDiv w:val="1"/>
      <w:marLeft w:val="0"/>
      <w:marRight w:val="0"/>
      <w:marTop w:val="0"/>
      <w:marBottom w:val="0"/>
      <w:divBdr>
        <w:top w:val="none" w:sz="0" w:space="0" w:color="auto"/>
        <w:left w:val="none" w:sz="0" w:space="0" w:color="auto"/>
        <w:bottom w:val="none" w:sz="0" w:space="0" w:color="auto"/>
        <w:right w:val="none" w:sz="0" w:space="0" w:color="auto"/>
      </w:divBdr>
    </w:div>
    <w:div w:id="425344504">
      <w:bodyDiv w:val="1"/>
      <w:marLeft w:val="0"/>
      <w:marRight w:val="0"/>
      <w:marTop w:val="0"/>
      <w:marBottom w:val="0"/>
      <w:divBdr>
        <w:top w:val="none" w:sz="0" w:space="0" w:color="auto"/>
        <w:left w:val="none" w:sz="0" w:space="0" w:color="auto"/>
        <w:bottom w:val="none" w:sz="0" w:space="0" w:color="auto"/>
        <w:right w:val="none" w:sz="0" w:space="0" w:color="auto"/>
      </w:divBdr>
    </w:div>
    <w:div w:id="431438190">
      <w:bodyDiv w:val="1"/>
      <w:marLeft w:val="0"/>
      <w:marRight w:val="0"/>
      <w:marTop w:val="0"/>
      <w:marBottom w:val="0"/>
      <w:divBdr>
        <w:top w:val="none" w:sz="0" w:space="0" w:color="auto"/>
        <w:left w:val="none" w:sz="0" w:space="0" w:color="auto"/>
        <w:bottom w:val="none" w:sz="0" w:space="0" w:color="auto"/>
        <w:right w:val="none" w:sz="0" w:space="0" w:color="auto"/>
      </w:divBdr>
    </w:div>
    <w:div w:id="432358808">
      <w:bodyDiv w:val="1"/>
      <w:marLeft w:val="0"/>
      <w:marRight w:val="0"/>
      <w:marTop w:val="0"/>
      <w:marBottom w:val="0"/>
      <w:divBdr>
        <w:top w:val="none" w:sz="0" w:space="0" w:color="auto"/>
        <w:left w:val="none" w:sz="0" w:space="0" w:color="auto"/>
        <w:bottom w:val="none" w:sz="0" w:space="0" w:color="auto"/>
        <w:right w:val="none" w:sz="0" w:space="0" w:color="auto"/>
      </w:divBdr>
    </w:div>
    <w:div w:id="442309339">
      <w:bodyDiv w:val="1"/>
      <w:marLeft w:val="0"/>
      <w:marRight w:val="0"/>
      <w:marTop w:val="0"/>
      <w:marBottom w:val="0"/>
      <w:divBdr>
        <w:top w:val="none" w:sz="0" w:space="0" w:color="auto"/>
        <w:left w:val="none" w:sz="0" w:space="0" w:color="auto"/>
        <w:bottom w:val="none" w:sz="0" w:space="0" w:color="auto"/>
        <w:right w:val="none" w:sz="0" w:space="0" w:color="auto"/>
      </w:divBdr>
    </w:div>
    <w:div w:id="456147050">
      <w:bodyDiv w:val="1"/>
      <w:marLeft w:val="0"/>
      <w:marRight w:val="0"/>
      <w:marTop w:val="0"/>
      <w:marBottom w:val="0"/>
      <w:divBdr>
        <w:top w:val="none" w:sz="0" w:space="0" w:color="auto"/>
        <w:left w:val="none" w:sz="0" w:space="0" w:color="auto"/>
        <w:bottom w:val="none" w:sz="0" w:space="0" w:color="auto"/>
        <w:right w:val="none" w:sz="0" w:space="0" w:color="auto"/>
      </w:divBdr>
    </w:div>
    <w:div w:id="456796312">
      <w:bodyDiv w:val="1"/>
      <w:marLeft w:val="0"/>
      <w:marRight w:val="0"/>
      <w:marTop w:val="0"/>
      <w:marBottom w:val="0"/>
      <w:divBdr>
        <w:top w:val="none" w:sz="0" w:space="0" w:color="auto"/>
        <w:left w:val="none" w:sz="0" w:space="0" w:color="auto"/>
        <w:bottom w:val="none" w:sz="0" w:space="0" w:color="auto"/>
        <w:right w:val="none" w:sz="0" w:space="0" w:color="auto"/>
      </w:divBdr>
    </w:div>
    <w:div w:id="470169612">
      <w:bodyDiv w:val="1"/>
      <w:marLeft w:val="0"/>
      <w:marRight w:val="0"/>
      <w:marTop w:val="0"/>
      <w:marBottom w:val="0"/>
      <w:divBdr>
        <w:top w:val="none" w:sz="0" w:space="0" w:color="auto"/>
        <w:left w:val="none" w:sz="0" w:space="0" w:color="auto"/>
        <w:bottom w:val="none" w:sz="0" w:space="0" w:color="auto"/>
        <w:right w:val="none" w:sz="0" w:space="0" w:color="auto"/>
      </w:divBdr>
    </w:div>
    <w:div w:id="473182983">
      <w:bodyDiv w:val="1"/>
      <w:marLeft w:val="0"/>
      <w:marRight w:val="0"/>
      <w:marTop w:val="0"/>
      <w:marBottom w:val="0"/>
      <w:divBdr>
        <w:top w:val="none" w:sz="0" w:space="0" w:color="auto"/>
        <w:left w:val="none" w:sz="0" w:space="0" w:color="auto"/>
        <w:bottom w:val="none" w:sz="0" w:space="0" w:color="auto"/>
        <w:right w:val="none" w:sz="0" w:space="0" w:color="auto"/>
      </w:divBdr>
    </w:div>
    <w:div w:id="473523003">
      <w:bodyDiv w:val="1"/>
      <w:marLeft w:val="0"/>
      <w:marRight w:val="0"/>
      <w:marTop w:val="0"/>
      <w:marBottom w:val="0"/>
      <w:divBdr>
        <w:top w:val="none" w:sz="0" w:space="0" w:color="auto"/>
        <w:left w:val="none" w:sz="0" w:space="0" w:color="auto"/>
        <w:bottom w:val="none" w:sz="0" w:space="0" w:color="auto"/>
        <w:right w:val="none" w:sz="0" w:space="0" w:color="auto"/>
      </w:divBdr>
    </w:div>
    <w:div w:id="480318714">
      <w:bodyDiv w:val="1"/>
      <w:marLeft w:val="0"/>
      <w:marRight w:val="0"/>
      <w:marTop w:val="0"/>
      <w:marBottom w:val="0"/>
      <w:divBdr>
        <w:top w:val="none" w:sz="0" w:space="0" w:color="auto"/>
        <w:left w:val="none" w:sz="0" w:space="0" w:color="auto"/>
        <w:bottom w:val="none" w:sz="0" w:space="0" w:color="auto"/>
        <w:right w:val="none" w:sz="0" w:space="0" w:color="auto"/>
      </w:divBdr>
    </w:div>
    <w:div w:id="480469336">
      <w:bodyDiv w:val="1"/>
      <w:marLeft w:val="0"/>
      <w:marRight w:val="0"/>
      <w:marTop w:val="0"/>
      <w:marBottom w:val="0"/>
      <w:divBdr>
        <w:top w:val="none" w:sz="0" w:space="0" w:color="auto"/>
        <w:left w:val="none" w:sz="0" w:space="0" w:color="auto"/>
        <w:bottom w:val="none" w:sz="0" w:space="0" w:color="auto"/>
        <w:right w:val="none" w:sz="0" w:space="0" w:color="auto"/>
      </w:divBdr>
    </w:div>
    <w:div w:id="489639855">
      <w:bodyDiv w:val="1"/>
      <w:marLeft w:val="0"/>
      <w:marRight w:val="0"/>
      <w:marTop w:val="0"/>
      <w:marBottom w:val="0"/>
      <w:divBdr>
        <w:top w:val="none" w:sz="0" w:space="0" w:color="auto"/>
        <w:left w:val="none" w:sz="0" w:space="0" w:color="auto"/>
        <w:bottom w:val="none" w:sz="0" w:space="0" w:color="auto"/>
        <w:right w:val="none" w:sz="0" w:space="0" w:color="auto"/>
      </w:divBdr>
    </w:div>
    <w:div w:id="489949028">
      <w:bodyDiv w:val="1"/>
      <w:marLeft w:val="0"/>
      <w:marRight w:val="0"/>
      <w:marTop w:val="0"/>
      <w:marBottom w:val="0"/>
      <w:divBdr>
        <w:top w:val="none" w:sz="0" w:space="0" w:color="auto"/>
        <w:left w:val="none" w:sz="0" w:space="0" w:color="auto"/>
        <w:bottom w:val="none" w:sz="0" w:space="0" w:color="auto"/>
        <w:right w:val="none" w:sz="0" w:space="0" w:color="auto"/>
      </w:divBdr>
    </w:div>
    <w:div w:id="499810021">
      <w:bodyDiv w:val="1"/>
      <w:marLeft w:val="0"/>
      <w:marRight w:val="0"/>
      <w:marTop w:val="0"/>
      <w:marBottom w:val="0"/>
      <w:divBdr>
        <w:top w:val="none" w:sz="0" w:space="0" w:color="auto"/>
        <w:left w:val="none" w:sz="0" w:space="0" w:color="auto"/>
        <w:bottom w:val="none" w:sz="0" w:space="0" w:color="auto"/>
        <w:right w:val="none" w:sz="0" w:space="0" w:color="auto"/>
      </w:divBdr>
    </w:div>
    <w:div w:id="508566069">
      <w:bodyDiv w:val="1"/>
      <w:marLeft w:val="0"/>
      <w:marRight w:val="0"/>
      <w:marTop w:val="0"/>
      <w:marBottom w:val="0"/>
      <w:divBdr>
        <w:top w:val="none" w:sz="0" w:space="0" w:color="auto"/>
        <w:left w:val="none" w:sz="0" w:space="0" w:color="auto"/>
        <w:bottom w:val="none" w:sz="0" w:space="0" w:color="auto"/>
        <w:right w:val="none" w:sz="0" w:space="0" w:color="auto"/>
      </w:divBdr>
    </w:div>
    <w:div w:id="512842598">
      <w:bodyDiv w:val="1"/>
      <w:marLeft w:val="0"/>
      <w:marRight w:val="0"/>
      <w:marTop w:val="0"/>
      <w:marBottom w:val="0"/>
      <w:divBdr>
        <w:top w:val="none" w:sz="0" w:space="0" w:color="auto"/>
        <w:left w:val="none" w:sz="0" w:space="0" w:color="auto"/>
        <w:bottom w:val="none" w:sz="0" w:space="0" w:color="auto"/>
        <w:right w:val="none" w:sz="0" w:space="0" w:color="auto"/>
      </w:divBdr>
    </w:div>
    <w:div w:id="529144993">
      <w:bodyDiv w:val="1"/>
      <w:marLeft w:val="0"/>
      <w:marRight w:val="0"/>
      <w:marTop w:val="0"/>
      <w:marBottom w:val="0"/>
      <w:divBdr>
        <w:top w:val="none" w:sz="0" w:space="0" w:color="auto"/>
        <w:left w:val="none" w:sz="0" w:space="0" w:color="auto"/>
        <w:bottom w:val="none" w:sz="0" w:space="0" w:color="auto"/>
        <w:right w:val="none" w:sz="0" w:space="0" w:color="auto"/>
      </w:divBdr>
    </w:div>
    <w:div w:id="543443077">
      <w:bodyDiv w:val="1"/>
      <w:marLeft w:val="0"/>
      <w:marRight w:val="0"/>
      <w:marTop w:val="0"/>
      <w:marBottom w:val="0"/>
      <w:divBdr>
        <w:top w:val="none" w:sz="0" w:space="0" w:color="auto"/>
        <w:left w:val="none" w:sz="0" w:space="0" w:color="auto"/>
        <w:bottom w:val="none" w:sz="0" w:space="0" w:color="auto"/>
        <w:right w:val="none" w:sz="0" w:space="0" w:color="auto"/>
      </w:divBdr>
    </w:div>
    <w:div w:id="554318076">
      <w:bodyDiv w:val="1"/>
      <w:marLeft w:val="0"/>
      <w:marRight w:val="0"/>
      <w:marTop w:val="0"/>
      <w:marBottom w:val="0"/>
      <w:divBdr>
        <w:top w:val="none" w:sz="0" w:space="0" w:color="auto"/>
        <w:left w:val="none" w:sz="0" w:space="0" w:color="auto"/>
        <w:bottom w:val="none" w:sz="0" w:space="0" w:color="auto"/>
        <w:right w:val="none" w:sz="0" w:space="0" w:color="auto"/>
      </w:divBdr>
    </w:div>
    <w:div w:id="558829654">
      <w:bodyDiv w:val="1"/>
      <w:marLeft w:val="0"/>
      <w:marRight w:val="0"/>
      <w:marTop w:val="0"/>
      <w:marBottom w:val="0"/>
      <w:divBdr>
        <w:top w:val="none" w:sz="0" w:space="0" w:color="auto"/>
        <w:left w:val="none" w:sz="0" w:space="0" w:color="auto"/>
        <w:bottom w:val="none" w:sz="0" w:space="0" w:color="auto"/>
        <w:right w:val="none" w:sz="0" w:space="0" w:color="auto"/>
      </w:divBdr>
    </w:div>
    <w:div w:id="566577043">
      <w:bodyDiv w:val="1"/>
      <w:marLeft w:val="0"/>
      <w:marRight w:val="0"/>
      <w:marTop w:val="0"/>
      <w:marBottom w:val="0"/>
      <w:divBdr>
        <w:top w:val="none" w:sz="0" w:space="0" w:color="auto"/>
        <w:left w:val="none" w:sz="0" w:space="0" w:color="auto"/>
        <w:bottom w:val="none" w:sz="0" w:space="0" w:color="auto"/>
        <w:right w:val="none" w:sz="0" w:space="0" w:color="auto"/>
      </w:divBdr>
    </w:div>
    <w:div w:id="569002514">
      <w:bodyDiv w:val="1"/>
      <w:marLeft w:val="0"/>
      <w:marRight w:val="0"/>
      <w:marTop w:val="0"/>
      <w:marBottom w:val="0"/>
      <w:divBdr>
        <w:top w:val="none" w:sz="0" w:space="0" w:color="auto"/>
        <w:left w:val="none" w:sz="0" w:space="0" w:color="auto"/>
        <w:bottom w:val="none" w:sz="0" w:space="0" w:color="auto"/>
        <w:right w:val="none" w:sz="0" w:space="0" w:color="auto"/>
      </w:divBdr>
    </w:div>
    <w:div w:id="572593690">
      <w:bodyDiv w:val="1"/>
      <w:marLeft w:val="0"/>
      <w:marRight w:val="0"/>
      <w:marTop w:val="0"/>
      <w:marBottom w:val="0"/>
      <w:divBdr>
        <w:top w:val="none" w:sz="0" w:space="0" w:color="auto"/>
        <w:left w:val="none" w:sz="0" w:space="0" w:color="auto"/>
        <w:bottom w:val="none" w:sz="0" w:space="0" w:color="auto"/>
        <w:right w:val="none" w:sz="0" w:space="0" w:color="auto"/>
      </w:divBdr>
    </w:div>
    <w:div w:id="586621486">
      <w:bodyDiv w:val="1"/>
      <w:marLeft w:val="0"/>
      <w:marRight w:val="0"/>
      <w:marTop w:val="0"/>
      <w:marBottom w:val="0"/>
      <w:divBdr>
        <w:top w:val="none" w:sz="0" w:space="0" w:color="auto"/>
        <w:left w:val="none" w:sz="0" w:space="0" w:color="auto"/>
        <w:bottom w:val="none" w:sz="0" w:space="0" w:color="auto"/>
        <w:right w:val="none" w:sz="0" w:space="0" w:color="auto"/>
      </w:divBdr>
    </w:div>
    <w:div w:id="589123184">
      <w:bodyDiv w:val="1"/>
      <w:marLeft w:val="0"/>
      <w:marRight w:val="0"/>
      <w:marTop w:val="0"/>
      <w:marBottom w:val="0"/>
      <w:divBdr>
        <w:top w:val="none" w:sz="0" w:space="0" w:color="auto"/>
        <w:left w:val="none" w:sz="0" w:space="0" w:color="auto"/>
        <w:bottom w:val="none" w:sz="0" w:space="0" w:color="auto"/>
        <w:right w:val="none" w:sz="0" w:space="0" w:color="auto"/>
      </w:divBdr>
    </w:div>
    <w:div w:id="618992083">
      <w:bodyDiv w:val="1"/>
      <w:marLeft w:val="0"/>
      <w:marRight w:val="0"/>
      <w:marTop w:val="0"/>
      <w:marBottom w:val="0"/>
      <w:divBdr>
        <w:top w:val="none" w:sz="0" w:space="0" w:color="auto"/>
        <w:left w:val="none" w:sz="0" w:space="0" w:color="auto"/>
        <w:bottom w:val="none" w:sz="0" w:space="0" w:color="auto"/>
        <w:right w:val="none" w:sz="0" w:space="0" w:color="auto"/>
      </w:divBdr>
    </w:div>
    <w:div w:id="619530273">
      <w:bodyDiv w:val="1"/>
      <w:marLeft w:val="0"/>
      <w:marRight w:val="0"/>
      <w:marTop w:val="0"/>
      <w:marBottom w:val="0"/>
      <w:divBdr>
        <w:top w:val="none" w:sz="0" w:space="0" w:color="auto"/>
        <w:left w:val="none" w:sz="0" w:space="0" w:color="auto"/>
        <w:bottom w:val="none" w:sz="0" w:space="0" w:color="auto"/>
        <w:right w:val="none" w:sz="0" w:space="0" w:color="auto"/>
      </w:divBdr>
      <w:divsChild>
        <w:div w:id="1887334011">
          <w:marLeft w:val="0"/>
          <w:marRight w:val="0"/>
          <w:marTop w:val="0"/>
          <w:marBottom w:val="240"/>
          <w:divBdr>
            <w:top w:val="none" w:sz="0" w:space="0" w:color="auto"/>
            <w:left w:val="none" w:sz="0" w:space="0" w:color="auto"/>
            <w:bottom w:val="none" w:sz="0" w:space="0" w:color="auto"/>
            <w:right w:val="none" w:sz="0" w:space="0" w:color="auto"/>
          </w:divBdr>
          <w:divsChild>
            <w:div w:id="1342314437">
              <w:marLeft w:val="0"/>
              <w:marRight w:val="0"/>
              <w:marTop w:val="0"/>
              <w:marBottom w:val="0"/>
              <w:divBdr>
                <w:top w:val="none" w:sz="0" w:space="0" w:color="auto"/>
                <w:left w:val="none" w:sz="0" w:space="0" w:color="auto"/>
                <w:bottom w:val="none" w:sz="0" w:space="0" w:color="auto"/>
                <w:right w:val="none" w:sz="0" w:space="0" w:color="auto"/>
              </w:divBdr>
            </w:div>
          </w:divsChild>
        </w:div>
        <w:div w:id="2052876294">
          <w:marLeft w:val="0"/>
          <w:marRight w:val="0"/>
          <w:marTop w:val="0"/>
          <w:marBottom w:val="240"/>
          <w:divBdr>
            <w:top w:val="none" w:sz="0" w:space="0" w:color="auto"/>
            <w:left w:val="none" w:sz="0" w:space="0" w:color="auto"/>
            <w:bottom w:val="none" w:sz="0" w:space="0" w:color="auto"/>
            <w:right w:val="none" w:sz="0" w:space="0" w:color="auto"/>
          </w:divBdr>
          <w:divsChild>
            <w:div w:id="1675693407">
              <w:marLeft w:val="0"/>
              <w:marRight w:val="0"/>
              <w:marTop w:val="0"/>
              <w:marBottom w:val="0"/>
              <w:divBdr>
                <w:top w:val="none" w:sz="0" w:space="0" w:color="auto"/>
                <w:left w:val="none" w:sz="0" w:space="0" w:color="auto"/>
                <w:bottom w:val="none" w:sz="0" w:space="0" w:color="auto"/>
                <w:right w:val="none" w:sz="0" w:space="0" w:color="auto"/>
              </w:divBdr>
            </w:div>
          </w:divsChild>
        </w:div>
        <w:div w:id="810371235">
          <w:marLeft w:val="0"/>
          <w:marRight w:val="0"/>
          <w:marTop w:val="0"/>
          <w:marBottom w:val="240"/>
          <w:divBdr>
            <w:top w:val="none" w:sz="0" w:space="0" w:color="auto"/>
            <w:left w:val="none" w:sz="0" w:space="0" w:color="auto"/>
            <w:bottom w:val="none" w:sz="0" w:space="0" w:color="auto"/>
            <w:right w:val="none" w:sz="0" w:space="0" w:color="auto"/>
          </w:divBdr>
          <w:divsChild>
            <w:div w:id="109879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403845">
      <w:bodyDiv w:val="1"/>
      <w:marLeft w:val="0"/>
      <w:marRight w:val="0"/>
      <w:marTop w:val="0"/>
      <w:marBottom w:val="0"/>
      <w:divBdr>
        <w:top w:val="none" w:sz="0" w:space="0" w:color="auto"/>
        <w:left w:val="none" w:sz="0" w:space="0" w:color="auto"/>
        <w:bottom w:val="none" w:sz="0" w:space="0" w:color="auto"/>
        <w:right w:val="none" w:sz="0" w:space="0" w:color="auto"/>
      </w:divBdr>
    </w:div>
    <w:div w:id="635572366">
      <w:bodyDiv w:val="1"/>
      <w:marLeft w:val="0"/>
      <w:marRight w:val="0"/>
      <w:marTop w:val="0"/>
      <w:marBottom w:val="0"/>
      <w:divBdr>
        <w:top w:val="none" w:sz="0" w:space="0" w:color="auto"/>
        <w:left w:val="none" w:sz="0" w:space="0" w:color="auto"/>
        <w:bottom w:val="none" w:sz="0" w:space="0" w:color="auto"/>
        <w:right w:val="none" w:sz="0" w:space="0" w:color="auto"/>
      </w:divBdr>
    </w:div>
    <w:div w:id="662855117">
      <w:bodyDiv w:val="1"/>
      <w:marLeft w:val="0"/>
      <w:marRight w:val="0"/>
      <w:marTop w:val="0"/>
      <w:marBottom w:val="0"/>
      <w:divBdr>
        <w:top w:val="none" w:sz="0" w:space="0" w:color="auto"/>
        <w:left w:val="none" w:sz="0" w:space="0" w:color="auto"/>
        <w:bottom w:val="none" w:sz="0" w:space="0" w:color="auto"/>
        <w:right w:val="none" w:sz="0" w:space="0" w:color="auto"/>
      </w:divBdr>
    </w:div>
    <w:div w:id="665858882">
      <w:bodyDiv w:val="1"/>
      <w:marLeft w:val="0"/>
      <w:marRight w:val="0"/>
      <w:marTop w:val="0"/>
      <w:marBottom w:val="0"/>
      <w:divBdr>
        <w:top w:val="none" w:sz="0" w:space="0" w:color="auto"/>
        <w:left w:val="none" w:sz="0" w:space="0" w:color="auto"/>
        <w:bottom w:val="none" w:sz="0" w:space="0" w:color="auto"/>
        <w:right w:val="none" w:sz="0" w:space="0" w:color="auto"/>
      </w:divBdr>
    </w:div>
    <w:div w:id="668603394">
      <w:bodyDiv w:val="1"/>
      <w:marLeft w:val="0"/>
      <w:marRight w:val="0"/>
      <w:marTop w:val="0"/>
      <w:marBottom w:val="0"/>
      <w:divBdr>
        <w:top w:val="none" w:sz="0" w:space="0" w:color="auto"/>
        <w:left w:val="none" w:sz="0" w:space="0" w:color="auto"/>
        <w:bottom w:val="none" w:sz="0" w:space="0" w:color="auto"/>
        <w:right w:val="none" w:sz="0" w:space="0" w:color="auto"/>
      </w:divBdr>
    </w:div>
    <w:div w:id="669989415">
      <w:bodyDiv w:val="1"/>
      <w:marLeft w:val="0"/>
      <w:marRight w:val="0"/>
      <w:marTop w:val="0"/>
      <w:marBottom w:val="0"/>
      <w:divBdr>
        <w:top w:val="none" w:sz="0" w:space="0" w:color="auto"/>
        <w:left w:val="none" w:sz="0" w:space="0" w:color="auto"/>
        <w:bottom w:val="none" w:sz="0" w:space="0" w:color="auto"/>
        <w:right w:val="none" w:sz="0" w:space="0" w:color="auto"/>
      </w:divBdr>
    </w:div>
    <w:div w:id="680859621">
      <w:bodyDiv w:val="1"/>
      <w:marLeft w:val="0"/>
      <w:marRight w:val="0"/>
      <w:marTop w:val="0"/>
      <w:marBottom w:val="0"/>
      <w:divBdr>
        <w:top w:val="none" w:sz="0" w:space="0" w:color="auto"/>
        <w:left w:val="none" w:sz="0" w:space="0" w:color="auto"/>
        <w:bottom w:val="none" w:sz="0" w:space="0" w:color="auto"/>
        <w:right w:val="none" w:sz="0" w:space="0" w:color="auto"/>
      </w:divBdr>
    </w:div>
    <w:div w:id="693459222">
      <w:bodyDiv w:val="1"/>
      <w:marLeft w:val="0"/>
      <w:marRight w:val="0"/>
      <w:marTop w:val="0"/>
      <w:marBottom w:val="0"/>
      <w:divBdr>
        <w:top w:val="none" w:sz="0" w:space="0" w:color="auto"/>
        <w:left w:val="none" w:sz="0" w:space="0" w:color="auto"/>
        <w:bottom w:val="none" w:sz="0" w:space="0" w:color="auto"/>
        <w:right w:val="none" w:sz="0" w:space="0" w:color="auto"/>
      </w:divBdr>
    </w:div>
    <w:div w:id="696741133">
      <w:bodyDiv w:val="1"/>
      <w:marLeft w:val="0"/>
      <w:marRight w:val="0"/>
      <w:marTop w:val="0"/>
      <w:marBottom w:val="0"/>
      <w:divBdr>
        <w:top w:val="none" w:sz="0" w:space="0" w:color="auto"/>
        <w:left w:val="none" w:sz="0" w:space="0" w:color="auto"/>
        <w:bottom w:val="none" w:sz="0" w:space="0" w:color="auto"/>
        <w:right w:val="none" w:sz="0" w:space="0" w:color="auto"/>
      </w:divBdr>
    </w:div>
    <w:div w:id="698237985">
      <w:bodyDiv w:val="1"/>
      <w:marLeft w:val="0"/>
      <w:marRight w:val="0"/>
      <w:marTop w:val="0"/>
      <w:marBottom w:val="0"/>
      <w:divBdr>
        <w:top w:val="none" w:sz="0" w:space="0" w:color="auto"/>
        <w:left w:val="none" w:sz="0" w:space="0" w:color="auto"/>
        <w:bottom w:val="none" w:sz="0" w:space="0" w:color="auto"/>
        <w:right w:val="none" w:sz="0" w:space="0" w:color="auto"/>
      </w:divBdr>
    </w:div>
    <w:div w:id="704331431">
      <w:bodyDiv w:val="1"/>
      <w:marLeft w:val="0"/>
      <w:marRight w:val="0"/>
      <w:marTop w:val="0"/>
      <w:marBottom w:val="0"/>
      <w:divBdr>
        <w:top w:val="none" w:sz="0" w:space="0" w:color="auto"/>
        <w:left w:val="none" w:sz="0" w:space="0" w:color="auto"/>
        <w:bottom w:val="none" w:sz="0" w:space="0" w:color="auto"/>
        <w:right w:val="none" w:sz="0" w:space="0" w:color="auto"/>
      </w:divBdr>
    </w:div>
    <w:div w:id="709035906">
      <w:bodyDiv w:val="1"/>
      <w:marLeft w:val="0"/>
      <w:marRight w:val="0"/>
      <w:marTop w:val="0"/>
      <w:marBottom w:val="0"/>
      <w:divBdr>
        <w:top w:val="none" w:sz="0" w:space="0" w:color="auto"/>
        <w:left w:val="none" w:sz="0" w:space="0" w:color="auto"/>
        <w:bottom w:val="none" w:sz="0" w:space="0" w:color="auto"/>
        <w:right w:val="none" w:sz="0" w:space="0" w:color="auto"/>
      </w:divBdr>
    </w:div>
    <w:div w:id="710543658">
      <w:bodyDiv w:val="1"/>
      <w:marLeft w:val="0"/>
      <w:marRight w:val="0"/>
      <w:marTop w:val="0"/>
      <w:marBottom w:val="0"/>
      <w:divBdr>
        <w:top w:val="none" w:sz="0" w:space="0" w:color="auto"/>
        <w:left w:val="none" w:sz="0" w:space="0" w:color="auto"/>
        <w:bottom w:val="none" w:sz="0" w:space="0" w:color="auto"/>
        <w:right w:val="none" w:sz="0" w:space="0" w:color="auto"/>
      </w:divBdr>
    </w:div>
    <w:div w:id="722949710">
      <w:bodyDiv w:val="1"/>
      <w:marLeft w:val="0"/>
      <w:marRight w:val="0"/>
      <w:marTop w:val="0"/>
      <w:marBottom w:val="0"/>
      <w:divBdr>
        <w:top w:val="none" w:sz="0" w:space="0" w:color="auto"/>
        <w:left w:val="none" w:sz="0" w:space="0" w:color="auto"/>
        <w:bottom w:val="none" w:sz="0" w:space="0" w:color="auto"/>
        <w:right w:val="none" w:sz="0" w:space="0" w:color="auto"/>
      </w:divBdr>
    </w:div>
    <w:div w:id="727143325">
      <w:bodyDiv w:val="1"/>
      <w:marLeft w:val="0"/>
      <w:marRight w:val="0"/>
      <w:marTop w:val="0"/>
      <w:marBottom w:val="0"/>
      <w:divBdr>
        <w:top w:val="none" w:sz="0" w:space="0" w:color="auto"/>
        <w:left w:val="none" w:sz="0" w:space="0" w:color="auto"/>
        <w:bottom w:val="none" w:sz="0" w:space="0" w:color="auto"/>
        <w:right w:val="none" w:sz="0" w:space="0" w:color="auto"/>
      </w:divBdr>
    </w:div>
    <w:div w:id="732047811">
      <w:bodyDiv w:val="1"/>
      <w:marLeft w:val="0"/>
      <w:marRight w:val="0"/>
      <w:marTop w:val="0"/>
      <w:marBottom w:val="0"/>
      <w:divBdr>
        <w:top w:val="none" w:sz="0" w:space="0" w:color="auto"/>
        <w:left w:val="none" w:sz="0" w:space="0" w:color="auto"/>
        <w:bottom w:val="none" w:sz="0" w:space="0" w:color="auto"/>
        <w:right w:val="none" w:sz="0" w:space="0" w:color="auto"/>
      </w:divBdr>
    </w:div>
    <w:div w:id="733283465">
      <w:bodyDiv w:val="1"/>
      <w:marLeft w:val="0"/>
      <w:marRight w:val="0"/>
      <w:marTop w:val="0"/>
      <w:marBottom w:val="0"/>
      <w:divBdr>
        <w:top w:val="none" w:sz="0" w:space="0" w:color="auto"/>
        <w:left w:val="none" w:sz="0" w:space="0" w:color="auto"/>
        <w:bottom w:val="none" w:sz="0" w:space="0" w:color="auto"/>
        <w:right w:val="none" w:sz="0" w:space="0" w:color="auto"/>
      </w:divBdr>
    </w:div>
    <w:div w:id="743794073">
      <w:bodyDiv w:val="1"/>
      <w:marLeft w:val="0"/>
      <w:marRight w:val="0"/>
      <w:marTop w:val="0"/>
      <w:marBottom w:val="0"/>
      <w:divBdr>
        <w:top w:val="none" w:sz="0" w:space="0" w:color="auto"/>
        <w:left w:val="none" w:sz="0" w:space="0" w:color="auto"/>
        <w:bottom w:val="none" w:sz="0" w:space="0" w:color="auto"/>
        <w:right w:val="none" w:sz="0" w:space="0" w:color="auto"/>
      </w:divBdr>
    </w:div>
    <w:div w:id="745298728">
      <w:bodyDiv w:val="1"/>
      <w:marLeft w:val="0"/>
      <w:marRight w:val="0"/>
      <w:marTop w:val="0"/>
      <w:marBottom w:val="0"/>
      <w:divBdr>
        <w:top w:val="none" w:sz="0" w:space="0" w:color="auto"/>
        <w:left w:val="none" w:sz="0" w:space="0" w:color="auto"/>
        <w:bottom w:val="none" w:sz="0" w:space="0" w:color="auto"/>
        <w:right w:val="none" w:sz="0" w:space="0" w:color="auto"/>
      </w:divBdr>
    </w:div>
    <w:div w:id="766005734">
      <w:bodyDiv w:val="1"/>
      <w:marLeft w:val="0"/>
      <w:marRight w:val="0"/>
      <w:marTop w:val="0"/>
      <w:marBottom w:val="0"/>
      <w:divBdr>
        <w:top w:val="none" w:sz="0" w:space="0" w:color="auto"/>
        <w:left w:val="none" w:sz="0" w:space="0" w:color="auto"/>
        <w:bottom w:val="none" w:sz="0" w:space="0" w:color="auto"/>
        <w:right w:val="none" w:sz="0" w:space="0" w:color="auto"/>
      </w:divBdr>
    </w:div>
    <w:div w:id="767965773">
      <w:bodyDiv w:val="1"/>
      <w:marLeft w:val="0"/>
      <w:marRight w:val="0"/>
      <w:marTop w:val="0"/>
      <w:marBottom w:val="0"/>
      <w:divBdr>
        <w:top w:val="none" w:sz="0" w:space="0" w:color="auto"/>
        <w:left w:val="none" w:sz="0" w:space="0" w:color="auto"/>
        <w:bottom w:val="none" w:sz="0" w:space="0" w:color="auto"/>
        <w:right w:val="none" w:sz="0" w:space="0" w:color="auto"/>
      </w:divBdr>
    </w:div>
    <w:div w:id="769817341">
      <w:bodyDiv w:val="1"/>
      <w:marLeft w:val="0"/>
      <w:marRight w:val="0"/>
      <w:marTop w:val="0"/>
      <w:marBottom w:val="0"/>
      <w:divBdr>
        <w:top w:val="none" w:sz="0" w:space="0" w:color="auto"/>
        <w:left w:val="none" w:sz="0" w:space="0" w:color="auto"/>
        <w:bottom w:val="none" w:sz="0" w:space="0" w:color="auto"/>
        <w:right w:val="none" w:sz="0" w:space="0" w:color="auto"/>
      </w:divBdr>
    </w:div>
    <w:div w:id="774715367">
      <w:bodyDiv w:val="1"/>
      <w:marLeft w:val="0"/>
      <w:marRight w:val="0"/>
      <w:marTop w:val="0"/>
      <w:marBottom w:val="0"/>
      <w:divBdr>
        <w:top w:val="none" w:sz="0" w:space="0" w:color="auto"/>
        <w:left w:val="none" w:sz="0" w:space="0" w:color="auto"/>
        <w:bottom w:val="none" w:sz="0" w:space="0" w:color="auto"/>
        <w:right w:val="none" w:sz="0" w:space="0" w:color="auto"/>
      </w:divBdr>
    </w:div>
    <w:div w:id="778646219">
      <w:bodyDiv w:val="1"/>
      <w:marLeft w:val="0"/>
      <w:marRight w:val="0"/>
      <w:marTop w:val="0"/>
      <w:marBottom w:val="0"/>
      <w:divBdr>
        <w:top w:val="none" w:sz="0" w:space="0" w:color="auto"/>
        <w:left w:val="none" w:sz="0" w:space="0" w:color="auto"/>
        <w:bottom w:val="none" w:sz="0" w:space="0" w:color="auto"/>
        <w:right w:val="none" w:sz="0" w:space="0" w:color="auto"/>
      </w:divBdr>
    </w:div>
    <w:div w:id="779571564">
      <w:bodyDiv w:val="1"/>
      <w:marLeft w:val="0"/>
      <w:marRight w:val="0"/>
      <w:marTop w:val="0"/>
      <w:marBottom w:val="0"/>
      <w:divBdr>
        <w:top w:val="none" w:sz="0" w:space="0" w:color="auto"/>
        <w:left w:val="none" w:sz="0" w:space="0" w:color="auto"/>
        <w:bottom w:val="none" w:sz="0" w:space="0" w:color="auto"/>
        <w:right w:val="none" w:sz="0" w:space="0" w:color="auto"/>
      </w:divBdr>
    </w:div>
    <w:div w:id="782649021">
      <w:bodyDiv w:val="1"/>
      <w:marLeft w:val="0"/>
      <w:marRight w:val="0"/>
      <w:marTop w:val="0"/>
      <w:marBottom w:val="0"/>
      <w:divBdr>
        <w:top w:val="none" w:sz="0" w:space="0" w:color="auto"/>
        <w:left w:val="none" w:sz="0" w:space="0" w:color="auto"/>
        <w:bottom w:val="none" w:sz="0" w:space="0" w:color="auto"/>
        <w:right w:val="none" w:sz="0" w:space="0" w:color="auto"/>
      </w:divBdr>
    </w:div>
    <w:div w:id="782964738">
      <w:bodyDiv w:val="1"/>
      <w:marLeft w:val="0"/>
      <w:marRight w:val="0"/>
      <w:marTop w:val="0"/>
      <w:marBottom w:val="0"/>
      <w:divBdr>
        <w:top w:val="none" w:sz="0" w:space="0" w:color="auto"/>
        <w:left w:val="none" w:sz="0" w:space="0" w:color="auto"/>
        <w:bottom w:val="none" w:sz="0" w:space="0" w:color="auto"/>
        <w:right w:val="none" w:sz="0" w:space="0" w:color="auto"/>
      </w:divBdr>
    </w:div>
    <w:div w:id="794253895">
      <w:bodyDiv w:val="1"/>
      <w:marLeft w:val="0"/>
      <w:marRight w:val="0"/>
      <w:marTop w:val="0"/>
      <w:marBottom w:val="0"/>
      <w:divBdr>
        <w:top w:val="none" w:sz="0" w:space="0" w:color="auto"/>
        <w:left w:val="none" w:sz="0" w:space="0" w:color="auto"/>
        <w:bottom w:val="none" w:sz="0" w:space="0" w:color="auto"/>
        <w:right w:val="none" w:sz="0" w:space="0" w:color="auto"/>
      </w:divBdr>
    </w:div>
    <w:div w:id="805975583">
      <w:bodyDiv w:val="1"/>
      <w:marLeft w:val="0"/>
      <w:marRight w:val="0"/>
      <w:marTop w:val="0"/>
      <w:marBottom w:val="0"/>
      <w:divBdr>
        <w:top w:val="none" w:sz="0" w:space="0" w:color="auto"/>
        <w:left w:val="none" w:sz="0" w:space="0" w:color="auto"/>
        <w:bottom w:val="none" w:sz="0" w:space="0" w:color="auto"/>
        <w:right w:val="none" w:sz="0" w:space="0" w:color="auto"/>
      </w:divBdr>
    </w:div>
    <w:div w:id="815149032">
      <w:bodyDiv w:val="1"/>
      <w:marLeft w:val="0"/>
      <w:marRight w:val="0"/>
      <w:marTop w:val="0"/>
      <w:marBottom w:val="0"/>
      <w:divBdr>
        <w:top w:val="none" w:sz="0" w:space="0" w:color="auto"/>
        <w:left w:val="none" w:sz="0" w:space="0" w:color="auto"/>
        <w:bottom w:val="none" w:sz="0" w:space="0" w:color="auto"/>
        <w:right w:val="none" w:sz="0" w:space="0" w:color="auto"/>
      </w:divBdr>
    </w:div>
    <w:div w:id="818616577">
      <w:bodyDiv w:val="1"/>
      <w:marLeft w:val="0"/>
      <w:marRight w:val="0"/>
      <w:marTop w:val="0"/>
      <w:marBottom w:val="0"/>
      <w:divBdr>
        <w:top w:val="none" w:sz="0" w:space="0" w:color="auto"/>
        <w:left w:val="none" w:sz="0" w:space="0" w:color="auto"/>
        <w:bottom w:val="none" w:sz="0" w:space="0" w:color="auto"/>
        <w:right w:val="none" w:sz="0" w:space="0" w:color="auto"/>
      </w:divBdr>
    </w:div>
    <w:div w:id="821434824">
      <w:bodyDiv w:val="1"/>
      <w:marLeft w:val="0"/>
      <w:marRight w:val="0"/>
      <w:marTop w:val="0"/>
      <w:marBottom w:val="0"/>
      <w:divBdr>
        <w:top w:val="none" w:sz="0" w:space="0" w:color="auto"/>
        <w:left w:val="none" w:sz="0" w:space="0" w:color="auto"/>
        <w:bottom w:val="none" w:sz="0" w:space="0" w:color="auto"/>
        <w:right w:val="none" w:sz="0" w:space="0" w:color="auto"/>
      </w:divBdr>
    </w:div>
    <w:div w:id="833836490">
      <w:bodyDiv w:val="1"/>
      <w:marLeft w:val="0"/>
      <w:marRight w:val="0"/>
      <w:marTop w:val="0"/>
      <w:marBottom w:val="0"/>
      <w:divBdr>
        <w:top w:val="none" w:sz="0" w:space="0" w:color="auto"/>
        <w:left w:val="none" w:sz="0" w:space="0" w:color="auto"/>
        <w:bottom w:val="none" w:sz="0" w:space="0" w:color="auto"/>
        <w:right w:val="none" w:sz="0" w:space="0" w:color="auto"/>
      </w:divBdr>
    </w:div>
    <w:div w:id="845480317">
      <w:bodyDiv w:val="1"/>
      <w:marLeft w:val="0"/>
      <w:marRight w:val="0"/>
      <w:marTop w:val="0"/>
      <w:marBottom w:val="0"/>
      <w:divBdr>
        <w:top w:val="none" w:sz="0" w:space="0" w:color="auto"/>
        <w:left w:val="none" w:sz="0" w:space="0" w:color="auto"/>
        <w:bottom w:val="none" w:sz="0" w:space="0" w:color="auto"/>
        <w:right w:val="none" w:sz="0" w:space="0" w:color="auto"/>
      </w:divBdr>
    </w:div>
    <w:div w:id="849489410">
      <w:bodyDiv w:val="1"/>
      <w:marLeft w:val="0"/>
      <w:marRight w:val="0"/>
      <w:marTop w:val="0"/>
      <w:marBottom w:val="0"/>
      <w:divBdr>
        <w:top w:val="none" w:sz="0" w:space="0" w:color="auto"/>
        <w:left w:val="none" w:sz="0" w:space="0" w:color="auto"/>
        <w:bottom w:val="none" w:sz="0" w:space="0" w:color="auto"/>
        <w:right w:val="none" w:sz="0" w:space="0" w:color="auto"/>
      </w:divBdr>
    </w:div>
    <w:div w:id="877594007">
      <w:bodyDiv w:val="1"/>
      <w:marLeft w:val="0"/>
      <w:marRight w:val="0"/>
      <w:marTop w:val="0"/>
      <w:marBottom w:val="0"/>
      <w:divBdr>
        <w:top w:val="none" w:sz="0" w:space="0" w:color="auto"/>
        <w:left w:val="none" w:sz="0" w:space="0" w:color="auto"/>
        <w:bottom w:val="none" w:sz="0" w:space="0" w:color="auto"/>
        <w:right w:val="none" w:sz="0" w:space="0" w:color="auto"/>
      </w:divBdr>
    </w:div>
    <w:div w:id="884802298">
      <w:bodyDiv w:val="1"/>
      <w:marLeft w:val="0"/>
      <w:marRight w:val="0"/>
      <w:marTop w:val="0"/>
      <w:marBottom w:val="0"/>
      <w:divBdr>
        <w:top w:val="none" w:sz="0" w:space="0" w:color="auto"/>
        <w:left w:val="none" w:sz="0" w:space="0" w:color="auto"/>
        <w:bottom w:val="none" w:sz="0" w:space="0" w:color="auto"/>
        <w:right w:val="none" w:sz="0" w:space="0" w:color="auto"/>
      </w:divBdr>
    </w:div>
    <w:div w:id="923956796">
      <w:bodyDiv w:val="1"/>
      <w:marLeft w:val="0"/>
      <w:marRight w:val="0"/>
      <w:marTop w:val="0"/>
      <w:marBottom w:val="0"/>
      <w:divBdr>
        <w:top w:val="none" w:sz="0" w:space="0" w:color="auto"/>
        <w:left w:val="none" w:sz="0" w:space="0" w:color="auto"/>
        <w:bottom w:val="none" w:sz="0" w:space="0" w:color="auto"/>
        <w:right w:val="none" w:sz="0" w:space="0" w:color="auto"/>
      </w:divBdr>
    </w:div>
    <w:div w:id="942685878">
      <w:bodyDiv w:val="1"/>
      <w:marLeft w:val="0"/>
      <w:marRight w:val="0"/>
      <w:marTop w:val="0"/>
      <w:marBottom w:val="0"/>
      <w:divBdr>
        <w:top w:val="none" w:sz="0" w:space="0" w:color="auto"/>
        <w:left w:val="none" w:sz="0" w:space="0" w:color="auto"/>
        <w:bottom w:val="none" w:sz="0" w:space="0" w:color="auto"/>
        <w:right w:val="none" w:sz="0" w:space="0" w:color="auto"/>
      </w:divBdr>
    </w:div>
    <w:div w:id="949362016">
      <w:bodyDiv w:val="1"/>
      <w:marLeft w:val="0"/>
      <w:marRight w:val="0"/>
      <w:marTop w:val="0"/>
      <w:marBottom w:val="0"/>
      <w:divBdr>
        <w:top w:val="none" w:sz="0" w:space="0" w:color="auto"/>
        <w:left w:val="none" w:sz="0" w:space="0" w:color="auto"/>
        <w:bottom w:val="none" w:sz="0" w:space="0" w:color="auto"/>
        <w:right w:val="none" w:sz="0" w:space="0" w:color="auto"/>
      </w:divBdr>
    </w:div>
    <w:div w:id="952132630">
      <w:bodyDiv w:val="1"/>
      <w:marLeft w:val="0"/>
      <w:marRight w:val="0"/>
      <w:marTop w:val="0"/>
      <w:marBottom w:val="0"/>
      <w:divBdr>
        <w:top w:val="none" w:sz="0" w:space="0" w:color="auto"/>
        <w:left w:val="none" w:sz="0" w:space="0" w:color="auto"/>
        <w:bottom w:val="none" w:sz="0" w:space="0" w:color="auto"/>
        <w:right w:val="none" w:sz="0" w:space="0" w:color="auto"/>
      </w:divBdr>
    </w:div>
    <w:div w:id="953292258">
      <w:bodyDiv w:val="1"/>
      <w:marLeft w:val="0"/>
      <w:marRight w:val="0"/>
      <w:marTop w:val="0"/>
      <w:marBottom w:val="0"/>
      <w:divBdr>
        <w:top w:val="none" w:sz="0" w:space="0" w:color="auto"/>
        <w:left w:val="none" w:sz="0" w:space="0" w:color="auto"/>
        <w:bottom w:val="none" w:sz="0" w:space="0" w:color="auto"/>
        <w:right w:val="none" w:sz="0" w:space="0" w:color="auto"/>
      </w:divBdr>
    </w:div>
    <w:div w:id="965743173">
      <w:bodyDiv w:val="1"/>
      <w:marLeft w:val="0"/>
      <w:marRight w:val="0"/>
      <w:marTop w:val="0"/>
      <w:marBottom w:val="0"/>
      <w:divBdr>
        <w:top w:val="none" w:sz="0" w:space="0" w:color="auto"/>
        <w:left w:val="none" w:sz="0" w:space="0" w:color="auto"/>
        <w:bottom w:val="none" w:sz="0" w:space="0" w:color="auto"/>
        <w:right w:val="none" w:sz="0" w:space="0" w:color="auto"/>
      </w:divBdr>
      <w:divsChild>
        <w:div w:id="1482845368">
          <w:marLeft w:val="0"/>
          <w:marRight w:val="0"/>
          <w:marTop w:val="0"/>
          <w:marBottom w:val="240"/>
          <w:divBdr>
            <w:top w:val="none" w:sz="0" w:space="0" w:color="auto"/>
            <w:left w:val="none" w:sz="0" w:space="0" w:color="auto"/>
            <w:bottom w:val="none" w:sz="0" w:space="0" w:color="auto"/>
            <w:right w:val="none" w:sz="0" w:space="0" w:color="auto"/>
          </w:divBdr>
          <w:divsChild>
            <w:div w:id="883713070">
              <w:marLeft w:val="0"/>
              <w:marRight w:val="0"/>
              <w:marTop w:val="0"/>
              <w:marBottom w:val="0"/>
              <w:divBdr>
                <w:top w:val="none" w:sz="0" w:space="0" w:color="auto"/>
                <w:left w:val="none" w:sz="0" w:space="0" w:color="auto"/>
                <w:bottom w:val="none" w:sz="0" w:space="0" w:color="auto"/>
                <w:right w:val="none" w:sz="0" w:space="0" w:color="auto"/>
              </w:divBdr>
            </w:div>
          </w:divsChild>
        </w:div>
        <w:div w:id="1938558638">
          <w:marLeft w:val="0"/>
          <w:marRight w:val="0"/>
          <w:marTop w:val="0"/>
          <w:marBottom w:val="240"/>
          <w:divBdr>
            <w:top w:val="none" w:sz="0" w:space="0" w:color="auto"/>
            <w:left w:val="none" w:sz="0" w:space="0" w:color="auto"/>
            <w:bottom w:val="none" w:sz="0" w:space="0" w:color="auto"/>
            <w:right w:val="none" w:sz="0" w:space="0" w:color="auto"/>
          </w:divBdr>
          <w:divsChild>
            <w:div w:id="599751788">
              <w:marLeft w:val="0"/>
              <w:marRight w:val="0"/>
              <w:marTop w:val="0"/>
              <w:marBottom w:val="0"/>
              <w:divBdr>
                <w:top w:val="none" w:sz="0" w:space="0" w:color="auto"/>
                <w:left w:val="none" w:sz="0" w:space="0" w:color="auto"/>
                <w:bottom w:val="none" w:sz="0" w:space="0" w:color="auto"/>
                <w:right w:val="none" w:sz="0" w:space="0" w:color="auto"/>
              </w:divBdr>
            </w:div>
          </w:divsChild>
        </w:div>
        <w:div w:id="698354091">
          <w:marLeft w:val="0"/>
          <w:marRight w:val="0"/>
          <w:marTop w:val="0"/>
          <w:marBottom w:val="240"/>
          <w:divBdr>
            <w:top w:val="none" w:sz="0" w:space="0" w:color="auto"/>
            <w:left w:val="none" w:sz="0" w:space="0" w:color="auto"/>
            <w:bottom w:val="none" w:sz="0" w:space="0" w:color="auto"/>
            <w:right w:val="none" w:sz="0" w:space="0" w:color="auto"/>
          </w:divBdr>
          <w:divsChild>
            <w:div w:id="206852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028317">
      <w:bodyDiv w:val="1"/>
      <w:marLeft w:val="0"/>
      <w:marRight w:val="0"/>
      <w:marTop w:val="0"/>
      <w:marBottom w:val="0"/>
      <w:divBdr>
        <w:top w:val="none" w:sz="0" w:space="0" w:color="auto"/>
        <w:left w:val="none" w:sz="0" w:space="0" w:color="auto"/>
        <w:bottom w:val="none" w:sz="0" w:space="0" w:color="auto"/>
        <w:right w:val="none" w:sz="0" w:space="0" w:color="auto"/>
      </w:divBdr>
    </w:div>
    <w:div w:id="978002262">
      <w:bodyDiv w:val="1"/>
      <w:marLeft w:val="0"/>
      <w:marRight w:val="0"/>
      <w:marTop w:val="0"/>
      <w:marBottom w:val="0"/>
      <w:divBdr>
        <w:top w:val="none" w:sz="0" w:space="0" w:color="auto"/>
        <w:left w:val="none" w:sz="0" w:space="0" w:color="auto"/>
        <w:bottom w:val="none" w:sz="0" w:space="0" w:color="auto"/>
        <w:right w:val="none" w:sz="0" w:space="0" w:color="auto"/>
      </w:divBdr>
    </w:div>
    <w:div w:id="980691004">
      <w:bodyDiv w:val="1"/>
      <w:marLeft w:val="0"/>
      <w:marRight w:val="0"/>
      <w:marTop w:val="0"/>
      <w:marBottom w:val="0"/>
      <w:divBdr>
        <w:top w:val="none" w:sz="0" w:space="0" w:color="auto"/>
        <w:left w:val="none" w:sz="0" w:space="0" w:color="auto"/>
        <w:bottom w:val="none" w:sz="0" w:space="0" w:color="auto"/>
        <w:right w:val="none" w:sz="0" w:space="0" w:color="auto"/>
      </w:divBdr>
    </w:div>
    <w:div w:id="993490062">
      <w:bodyDiv w:val="1"/>
      <w:marLeft w:val="0"/>
      <w:marRight w:val="0"/>
      <w:marTop w:val="0"/>
      <w:marBottom w:val="0"/>
      <w:divBdr>
        <w:top w:val="none" w:sz="0" w:space="0" w:color="auto"/>
        <w:left w:val="none" w:sz="0" w:space="0" w:color="auto"/>
        <w:bottom w:val="none" w:sz="0" w:space="0" w:color="auto"/>
        <w:right w:val="none" w:sz="0" w:space="0" w:color="auto"/>
      </w:divBdr>
    </w:div>
    <w:div w:id="997685083">
      <w:bodyDiv w:val="1"/>
      <w:marLeft w:val="0"/>
      <w:marRight w:val="0"/>
      <w:marTop w:val="0"/>
      <w:marBottom w:val="0"/>
      <w:divBdr>
        <w:top w:val="none" w:sz="0" w:space="0" w:color="auto"/>
        <w:left w:val="none" w:sz="0" w:space="0" w:color="auto"/>
        <w:bottom w:val="none" w:sz="0" w:space="0" w:color="auto"/>
        <w:right w:val="none" w:sz="0" w:space="0" w:color="auto"/>
      </w:divBdr>
    </w:div>
    <w:div w:id="1002272041">
      <w:bodyDiv w:val="1"/>
      <w:marLeft w:val="0"/>
      <w:marRight w:val="0"/>
      <w:marTop w:val="0"/>
      <w:marBottom w:val="0"/>
      <w:divBdr>
        <w:top w:val="none" w:sz="0" w:space="0" w:color="auto"/>
        <w:left w:val="none" w:sz="0" w:space="0" w:color="auto"/>
        <w:bottom w:val="none" w:sz="0" w:space="0" w:color="auto"/>
        <w:right w:val="none" w:sz="0" w:space="0" w:color="auto"/>
      </w:divBdr>
    </w:div>
    <w:div w:id="1005667402">
      <w:bodyDiv w:val="1"/>
      <w:marLeft w:val="0"/>
      <w:marRight w:val="0"/>
      <w:marTop w:val="0"/>
      <w:marBottom w:val="0"/>
      <w:divBdr>
        <w:top w:val="none" w:sz="0" w:space="0" w:color="auto"/>
        <w:left w:val="none" w:sz="0" w:space="0" w:color="auto"/>
        <w:bottom w:val="none" w:sz="0" w:space="0" w:color="auto"/>
        <w:right w:val="none" w:sz="0" w:space="0" w:color="auto"/>
      </w:divBdr>
    </w:div>
    <w:div w:id="1027175009">
      <w:bodyDiv w:val="1"/>
      <w:marLeft w:val="0"/>
      <w:marRight w:val="0"/>
      <w:marTop w:val="0"/>
      <w:marBottom w:val="0"/>
      <w:divBdr>
        <w:top w:val="none" w:sz="0" w:space="0" w:color="auto"/>
        <w:left w:val="none" w:sz="0" w:space="0" w:color="auto"/>
        <w:bottom w:val="none" w:sz="0" w:space="0" w:color="auto"/>
        <w:right w:val="none" w:sz="0" w:space="0" w:color="auto"/>
      </w:divBdr>
    </w:div>
    <w:div w:id="1028916140">
      <w:bodyDiv w:val="1"/>
      <w:marLeft w:val="0"/>
      <w:marRight w:val="0"/>
      <w:marTop w:val="0"/>
      <w:marBottom w:val="0"/>
      <w:divBdr>
        <w:top w:val="none" w:sz="0" w:space="0" w:color="auto"/>
        <w:left w:val="none" w:sz="0" w:space="0" w:color="auto"/>
        <w:bottom w:val="none" w:sz="0" w:space="0" w:color="auto"/>
        <w:right w:val="none" w:sz="0" w:space="0" w:color="auto"/>
      </w:divBdr>
      <w:divsChild>
        <w:div w:id="775255402">
          <w:marLeft w:val="0"/>
          <w:marRight w:val="0"/>
          <w:marTop w:val="0"/>
          <w:marBottom w:val="240"/>
          <w:divBdr>
            <w:top w:val="none" w:sz="0" w:space="0" w:color="auto"/>
            <w:left w:val="none" w:sz="0" w:space="0" w:color="auto"/>
            <w:bottom w:val="none" w:sz="0" w:space="0" w:color="auto"/>
            <w:right w:val="none" w:sz="0" w:space="0" w:color="auto"/>
          </w:divBdr>
          <w:divsChild>
            <w:div w:id="1053457498">
              <w:marLeft w:val="0"/>
              <w:marRight w:val="0"/>
              <w:marTop w:val="0"/>
              <w:marBottom w:val="0"/>
              <w:divBdr>
                <w:top w:val="none" w:sz="0" w:space="0" w:color="auto"/>
                <w:left w:val="none" w:sz="0" w:space="0" w:color="auto"/>
                <w:bottom w:val="none" w:sz="0" w:space="0" w:color="auto"/>
                <w:right w:val="none" w:sz="0" w:space="0" w:color="auto"/>
              </w:divBdr>
            </w:div>
          </w:divsChild>
        </w:div>
        <w:div w:id="1460488549">
          <w:marLeft w:val="0"/>
          <w:marRight w:val="0"/>
          <w:marTop w:val="0"/>
          <w:marBottom w:val="240"/>
          <w:divBdr>
            <w:top w:val="none" w:sz="0" w:space="0" w:color="auto"/>
            <w:left w:val="none" w:sz="0" w:space="0" w:color="auto"/>
            <w:bottom w:val="none" w:sz="0" w:space="0" w:color="auto"/>
            <w:right w:val="none" w:sz="0" w:space="0" w:color="auto"/>
          </w:divBdr>
          <w:divsChild>
            <w:div w:id="2083334506">
              <w:marLeft w:val="0"/>
              <w:marRight w:val="0"/>
              <w:marTop w:val="0"/>
              <w:marBottom w:val="0"/>
              <w:divBdr>
                <w:top w:val="none" w:sz="0" w:space="0" w:color="auto"/>
                <w:left w:val="none" w:sz="0" w:space="0" w:color="auto"/>
                <w:bottom w:val="none" w:sz="0" w:space="0" w:color="auto"/>
                <w:right w:val="none" w:sz="0" w:space="0" w:color="auto"/>
              </w:divBdr>
            </w:div>
          </w:divsChild>
        </w:div>
        <w:div w:id="1147623485">
          <w:marLeft w:val="0"/>
          <w:marRight w:val="0"/>
          <w:marTop w:val="0"/>
          <w:marBottom w:val="240"/>
          <w:divBdr>
            <w:top w:val="none" w:sz="0" w:space="0" w:color="auto"/>
            <w:left w:val="none" w:sz="0" w:space="0" w:color="auto"/>
            <w:bottom w:val="none" w:sz="0" w:space="0" w:color="auto"/>
            <w:right w:val="none" w:sz="0" w:space="0" w:color="auto"/>
          </w:divBdr>
          <w:divsChild>
            <w:div w:id="214133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10460">
      <w:bodyDiv w:val="1"/>
      <w:marLeft w:val="0"/>
      <w:marRight w:val="0"/>
      <w:marTop w:val="0"/>
      <w:marBottom w:val="0"/>
      <w:divBdr>
        <w:top w:val="none" w:sz="0" w:space="0" w:color="auto"/>
        <w:left w:val="none" w:sz="0" w:space="0" w:color="auto"/>
        <w:bottom w:val="none" w:sz="0" w:space="0" w:color="auto"/>
        <w:right w:val="none" w:sz="0" w:space="0" w:color="auto"/>
      </w:divBdr>
    </w:div>
    <w:div w:id="1039476700">
      <w:bodyDiv w:val="1"/>
      <w:marLeft w:val="0"/>
      <w:marRight w:val="0"/>
      <w:marTop w:val="0"/>
      <w:marBottom w:val="0"/>
      <w:divBdr>
        <w:top w:val="none" w:sz="0" w:space="0" w:color="auto"/>
        <w:left w:val="none" w:sz="0" w:space="0" w:color="auto"/>
        <w:bottom w:val="none" w:sz="0" w:space="0" w:color="auto"/>
        <w:right w:val="none" w:sz="0" w:space="0" w:color="auto"/>
      </w:divBdr>
    </w:div>
    <w:div w:id="1062211497">
      <w:bodyDiv w:val="1"/>
      <w:marLeft w:val="0"/>
      <w:marRight w:val="0"/>
      <w:marTop w:val="0"/>
      <w:marBottom w:val="0"/>
      <w:divBdr>
        <w:top w:val="none" w:sz="0" w:space="0" w:color="auto"/>
        <w:left w:val="none" w:sz="0" w:space="0" w:color="auto"/>
        <w:bottom w:val="none" w:sz="0" w:space="0" w:color="auto"/>
        <w:right w:val="none" w:sz="0" w:space="0" w:color="auto"/>
      </w:divBdr>
    </w:div>
    <w:div w:id="1074007282">
      <w:bodyDiv w:val="1"/>
      <w:marLeft w:val="0"/>
      <w:marRight w:val="0"/>
      <w:marTop w:val="0"/>
      <w:marBottom w:val="0"/>
      <w:divBdr>
        <w:top w:val="none" w:sz="0" w:space="0" w:color="auto"/>
        <w:left w:val="none" w:sz="0" w:space="0" w:color="auto"/>
        <w:bottom w:val="none" w:sz="0" w:space="0" w:color="auto"/>
        <w:right w:val="none" w:sz="0" w:space="0" w:color="auto"/>
      </w:divBdr>
    </w:div>
    <w:div w:id="1083603449">
      <w:bodyDiv w:val="1"/>
      <w:marLeft w:val="0"/>
      <w:marRight w:val="0"/>
      <w:marTop w:val="0"/>
      <w:marBottom w:val="0"/>
      <w:divBdr>
        <w:top w:val="none" w:sz="0" w:space="0" w:color="auto"/>
        <w:left w:val="none" w:sz="0" w:space="0" w:color="auto"/>
        <w:bottom w:val="none" w:sz="0" w:space="0" w:color="auto"/>
        <w:right w:val="none" w:sz="0" w:space="0" w:color="auto"/>
      </w:divBdr>
    </w:div>
    <w:div w:id="1089887457">
      <w:bodyDiv w:val="1"/>
      <w:marLeft w:val="0"/>
      <w:marRight w:val="0"/>
      <w:marTop w:val="0"/>
      <w:marBottom w:val="0"/>
      <w:divBdr>
        <w:top w:val="none" w:sz="0" w:space="0" w:color="auto"/>
        <w:left w:val="none" w:sz="0" w:space="0" w:color="auto"/>
        <w:bottom w:val="none" w:sz="0" w:space="0" w:color="auto"/>
        <w:right w:val="none" w:sz="0" w:space="0" w:color="auto"/>
      </w:divBdr>
    </w:div>
    <w:div w:id="1091463724">
      <w:bodyDiv w:val="1"/>
      <w:marLeft w:val="0"/>
      <w:marRight w:val="0"/>
      <w:marTop w:val="0"/>
      <w:marBottom w:val="0"/>
      <w:divBdr>
        <w:top w:val="none" w:sz="0" w:space="0" w:color="auto"/>
        <w:left w:val="none" w:sz="0" w:space="0" w:color="auto"/>
        <w:bottom w:val="none" w:sz="0" w:space="0" w:color="auto"/>
        <w:right w:val="none" w:sz="0" w:space="0" w:color="auto"/>
      </w:divBdr>
    </w:div>
    <w:div w:id="1105463674">
      <w:bodyDiv w:val="1"/>
      <w:marLeft w:val="0"/>
      <w:marRight w:val="0"/>
      <w:marTop w:val="0"/>
      <w:marBottom w:val="0"/>
      <w:divBdr>
        <w:top w:val="none" w:sz="0" w:space="0" w:color="auto"/>
        <w:left w:val="none" w:sz="0" w:space="0" w:color="auto"/>
        <w:bottom w:val="none" w:sz="0" w:space="0" w:color="auto"/>
        <w:right w:val="none" w:sz="0" w:space="0" w:color="auto"/>
      </w:divBdr>
    </w:div>
    <w:div w:id="1114135952">
      <w:bodyDiv w:val="1"/>
      <w:marLeft w:val="0"/>
      <w:marRight w:val="0"/>
      <w:marTop w:val="0"/>
      <w:marBottom w:val="0"/>
      <w:divBdr>
        <w:top w:val="none" w:sz="0" w:space="0" w:color="auto"/>
        <w:left w:val="none" w:sz="0" w:space="0" w:color="auto"/>
        <w:bottom w:val="none" w:sz="0" w:space="0" w:color="auto"/>
        <w:right w:val="none" w:sz="0" w:space="0" w:color="auto"/>
      </w:divBdr>
    </w:div>
    <w:div w:id="1116481961">
      <w:bodyDiv w:val="1"/>
      <w:marLeft w:val="0"/>
      <w:marRight w:val="0"/>
      <w:marTop w:val="0"/>
      <w:marBottom w:val="0"/>
      <w:divBdr>
        <w:top w:val="none" w:sz="0" w:space="0" w:color="auto"/>
        <w:left w:val="none" w:sz="0" w:space="0" w:color="auto"/>
        <w:bottom w:val="none" w:sz="0" w:space="0" w:color="auto"/>
        <w:right w:val="none" w:sz="0" w:space="0" w:color="auto"/>
      </w:divBdr>
    </w:div>
    <w:div w:id="1121725514">
      <w:bodyDiv w:val="1"/>
      <w:marLeft w:val="0"/>
      <w:marRight w:val="0"/>
      <w:marTop w:val="0"/>
      <w:marBottom w:val="0"/>
      <w:divBdr>
        <w:top w:val="none" w:sz="0" w:space="0" w:color="auto"/>
        <w:left w:val="none" w:sz="0" w:space="0" w:color="auto"/>
        <w:bottom w:val="none" w:sz="0" w:space="0" w:color="auto"/>
        <w:right w:val="none" w:sz="0" w:space="0" w:color="auto"/>
      </w:divBdr>
    </w:div>
    <w:div w:id="1127167751">
      <w:bodyDiv w:val="1"/>
      <w:marLeft w:val="0"/>
      <w:marRight w:val="0"/>
      <w:marTop w:val="0"/>
      <w:marBottom w:val="0"/>
      <w:divBdr>
        <w:top w:val="none" w:sz="0" w:space="0" w:color="auto"/>
        <w:left w:val="none" w:sz="0" w:space="0" w:color="auto"/>
        <w:bottom w:val="none" w:sz="0" w:space="0" w:color="auto"/>
        <w:right w:val="none" w:sz="0" w:space="0" w:color="auto"/>
      </w:divBdr>
    </w:div>
    <w:div w:id="1130592174">
      <w:bodyDiv w:val="1"/>
      <w:marLeft w:val="0"/>
      <w:marRight w:val="0"/>
      <w:marTop w:val="0"/>
      <w:marBottom w:val="0"/>
      <w:divBdr>
        <w:top w:val="none" w:sz="0" w:space="0" w:color="auto"/>
        <w:left w:val="none" w:sz="0" w:space="0" w:color="auto"/>
        <w:bottom w:val="none" w:sz="0" w:space="0" w:color="auto"/>
        <w:right w:val="none" w:sz="0" w:space="0" w:color="auto"/>
      </w:divBdr>
    </w:div>
    <w:div w:id="1139617441">
      <w:bodyDiv w:val="1"/>
      <w:marLeft w:val="0"/>
      <w:marRight w:val="0"/>
      <w:marTop w:val="0"/>
      <w:marBottom w:val="0"/>
      <w:divBdr>
        <w:top w:val="none" w:sz="0" w:space="0" w:color="auto"/>
        <w:left w:val="none" w:sz="0" w:space="0" w:color="auto"/>
        <w:bottom w:val="none" w:sz="0" w:space="0" w:color="auto"/>
        <w:right w:val="none" w:sz="0" w:space="0" w:color="auto"/>
      </w:divBdr>
    </w:div>
    <w:div w:id="1148328596">
      <w:bodyDiv w:val="1"/>
      <w:marLeft w:val="0"/>
      <w:marRight w:val="0"/>
      <w:marTop w:val="0"/>
      <w:marBottom w:val="0"/>
      <w:divBdr>
        <w:top w:val="none" w:sz="0" w:space="0" w:color="auto"/>
        <w:left w:val="none" w:sz="0" w:space="0" w:color="auto"/>
        <w:bottom w:val="none" w:sz="0" w:space="0" w:color="auto"/>
        <w:right w:val="none" w:sz="0" w:space="0" w:color="auto"/>
      </w:divBdr>
      <w:divsChild>
        <w:div w:id="1963609543">
          <w:marLeft w:val="0"/>
          <w:marRight w:val="0"/>
          <w:marTop w:val="0"/>
          <w:marBottom w:val="240"/>
          <w:divBdr>
            <w:top w:val="none" w:sz="0" w:space="0" w:color="auto"/>
            <w:left w:val="none" w:sz="0" w:space="0" w:color="auto"/>
            <w:bottom w:val="none" w:sz="0" w:space="0" w:color="auto"/>
            <w:right w:val="none" w:sz="0" w:space="0" w:color="auto"/>
          </w:divBdr>
          <w:divsChild>
            <w:div w:id="55978393">
              <w:marLeft w:val="0"/>
              <w:marRight w:val="0"/>
              <w:marTop w:val="0"/>
              <w:marBottom w:val="0"/>
              <w:divBdr>
                <w:top w:val="none" w:sz="0" w:space="0" w:color="auto"/>
                <w:left w:val="none" w:sz="0" w:space="0" w:color="auto"/>
                <w:bottom w:val="none" w:sz="0" w:space="0" w:color="auto"/>
                <w:right w:val="none" w:sz="0" w:space="0" w:color="auto"/>
              </w:divBdr>
            </w:div>
          </w:divsChild>
        </w:div>
        <w:div w:id="1556157120">
          <w:marLeft w:val="0"/>
          <w:marRight w:val="0"/>
          <w:marTop w:val="0"/>
          <w:marBottom w:val="240"/>
          <w:divBdr>
            <w:top w:val="none" w:sz="0" w:space="0" w:color="auto"/>
            <w:left w:val="none" w:sz="0" w:space="0" w:color="auto"/>
            <w:bottom w:val="none" w:sz="0" w:space="0" w:color="auto"/>
            <w:right w:val="none" w:sz="0" w:space="0" w:color="auto"/>
          </w:divBdr>
          <w:divsChild>
            <w:div w:id="625165719">
              <w:marLeft w:val="0"/>
              <w:marRight w:val="0"/>
              <w:marTop w:val="0"/>
              <w:marBottom w:val="0"/>
              <w:divBdr>
                <w:top w:val="none" w:sz="0" w:space="0" w:color="auto"/>
                <w:left w:val="none" w:sz="0" w:space="0" w:color="auto"/>
                <w:bottom w:val="none" w:sz="0" w:space="0" w:color="auto"/>
                <w:right w:val="none" w:sz="0" w:space="0" w:color="auto"/>
              </w:divBdr>
            </w:div>
          </w:divsChild>
        </w:div>
        <w:div w:id="1672102481">
          <w:marLeft w:val="0"/>
          <w:marRight w:val="0"/>
          <w:marTop w:val="0"/>
          <w:marBottom w:val="240"/>
          <w:divBdr>
            <w:top w:val="none" w:sz="0" w:space="0" w:color="auto"/>
            <w:left w:val="none" w:sz="0" w:space="0" w:color="auto"/>
            <w:bottom w:val="none" w:sz="0" w:space="0" w:color="auto"/>
            <w:right w:val="none" w:sz="0" w:space="0" w:color="auto"/>
          </w:divBdr>
          <w:divsChild>
            <w:div w:id="128804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80152">
      <w:bodyDiv w:val="1"/>
      <w:marLeft w:val="0"/>
      <w:marRight w:val="0"/>
      <w:marTop w:val="0"/>
      <w:marBottom w:val="0"/>
      <w:divBdr>
        <w:top w:val="none" w:sz="0" w:space="0" w:color="auto"/>
        <w:left w:val="none" w:sz="0" w:space="0" w:color="auto"/>
        <w:bottom w:val="none" w:sz="0" w:space="0" w:color="auto"/>
        <w:right w:val="none" w:sz="0" w:space="0" w:color="auto"/>
      </w:divBdr>
    </w:div>
    <w:div w:id="1191992004">
      <w:bodyDiv w:val="1"/>
      <w:marLeft w:val="0"/>
      <w:marRight w:val="0"/>
      <w:marTop w:val="0"/>
      <w:marBottom w:val="0"/>
      <w:divBdr>
        <w:top w:val="none" w:sz="0" w:space="0" w:color="auto"/>
        <w:left w:val="none" w:sz="0" w:space="0" w:color="auto"/>
        <w:bottom w:val="none" w:sz="0" w:space="0" w:color="auto"/>
        <w:right w:val="none" w:sz="0" w:space="0" w:color="auto"/>
      </w:divBdr>
    </w:div>
    <w:div w:id="1195844863">
      <w:bodyDiv w:val="1"/>
      <w:marLeft w:val="0"/>
      <w:marRight w:val="0"/>
      <w:marTop w:val="0"/>
      <w:marBottom w:val="0"/>
      <w:divBdr>
        <w:top w:val="none" w:sz="0" w:space="0" w:color="auto"/>
        <w:left w:val="none" w:sz="0" w:space="0" w:color="auto"/>
        <w:bottom w:val="none" w:sz="0" w:space="0" w:color="auto"/>
        <w:right w:val="none" w:sz="0" w:space="0" w:color="auto"/>
      </w:divBdr>
    </w:div>
    <w:div w:id="1197743315">
      <w:bodyDiv w:val="1"/>
      <w:marLeft w:val="0"/>
      <w:marRight w:val="0"/>
      <w:marTop w:val="0"/>
      <w:marBottom w:val="0"/>
      <w:divBdr>
        <w:top w:val="none" w:sz="0" w:space="0" w:color="auto"/>
        <w:left w:val="none" w:sz="0" w:space="0" w:color="auto"/>
        <w:bottom w:val="none" w:sz="0" w:space="0" w:color="auto"/>
        <w:right w:val="none" w:sz="0" w:space="0" w:color="auto"/>
      </w:divBdr>
    </w:div>
    <w:div w:id="1200823102">
      <w:bodyDiv w:val="1"/>
      <w:marLeft w:val="0"/>
      <w:marRight w:val="0"/>
      <w:marTop w:val="0"/>
      <w:marBottom w:val="0"/>
      <w:divBdr>
        <w:top w:val="none" w:sz="0" w:space="0" w:color="auto"/>
        <w:left w:val="none" w:sz="0" w:space="0" w:color="auto"/>
        <w:bottom w:val="none" w:sz="0" w:space="0" w:color="auto"/>
        <w:right w:val="none" w:sz="0" w:space="0" w:color="auto"/>
      </w:divBdr>
    </w:div>
    <w:div w:id="1205562808">
      <w:bodyDiv w:val="1"/>
      <w:marLeft w:val="0"/>
      <w:marRight w:val="0"/>
      <w:marTop w:val="0"/>
      <w:marBottom w:val="0"/>
      <w:divBdr>
        <w:top w:val="none" w:sz="0" w:space="0" w:color="auto"/>
        <w:left w:val="none" w:sz="0" w:space="0" w:color="auto"/>
        <w:bottom w:val="none" w:sz="0" w:space="0" w:color="auto"/>
        <w:right w:val="none" w:sz="0" w:space="0" w:color="auto"/>
      </w:divBdr>
    </w:div>
    <w:div w:id="1223324989">
      <w:bodyDiv w:val="1"/>
      <w:marLeft w:val="0"/>
      <w:marRight w:val="0"/>
      <w:marTop w:val="0"/>
      <w:marBottom w:val="0"/>
      <w:divBdr>
        <w:top w:val="none" w:sz="0" w:space="0" w:color="auto"/>
        <w:left w:val="none" w:sz="0" w:space="0" w:color="auto"/>
        <w:bottom w:val="none" w:sz="0" w:space="0" w:color="auto"/>
        <w:right w:val="none" w:sz="0" w:space="0" w:color="auto"/>
      </w:divBdr>
    </w:div>
    <w:div w:id="1225022004">
      <w:bodyDiv w:val="1"/>
      <w:marLeft w:val="0"/>
      <w:marRight w:val="0"/>
      <w:marTop w:val="0"/>
      <w:marBottom w:val="0"/>
      <w:divBdr>
        <w:top w:val="none" w:sz="0" w:space="0" w:color="auto"/>
        <w:left w:val="none" w:sz="0" w:space="0" w:color="auto"/>
        <w:bottom w:val="none" w:sz="0" w:space="0" w:color="auto"/>
        <w:right w:val="none" w:sz="0" w:space="0" w:color="auto"/>
      </w:divBdr>
    </w:div>
    <w:div w:id="1229608973">
      <w:bodyDiv w:val="1"/>
      <w:marLeft w:val="0"/>
      <w:marRight w:val="0"/>
      <w:marTop w:val="0"/>
      <w:marBottom w:val="0"/>
      <w:divBdr>
        <w:top w:val="none" w:sz="0" w:space="0" w:color="auto"/>
        <w:left w:val="none" w:sz="0" w:space="0" w:color="auto"/>
        <w:bottom w:val="none" w:sz="0" w:space="0" w:color="auto"/>
        <w:right w:val="none" w:sz="0" w:space="0" w:color="auto"/>
      </w:divBdr>
    </w:div>
    <w:div w:id="1232152634">
      <w:bodyDiv w:val="1"/>
      <w:marLeft w:val="0"/>
      <w:marRight w:val="0"/>
      <w:marTop w:val="0"/>
      <w:marBottom w:val="0"/>
      <w:divBdr>
        <w:top w:val="none" w:sz="0" w:space="0" w:color="auto"/>
        <w:left w:val="none" w:sz="0" w:space="0" w:color="auto"/>
        <w:bottom w:val="none" w:sz="0" w:space="0" w:color="auto"/>
        <w:right w:val="none" w:sz="0" w:space="0" w:color="auto"/>
      </w:divBdr>
    </w:div>
    <w:div w:id="1235972234">
      <w:bodyDiv w:val="1"/>
      <w:marLeft w:val="0"/>
      <w:marRight w:val="0"/>
      <w:marTop w:val="0"/>
      <w:marBottom w:val="0"/>
      <w:divBdr>
        <w:top w:val="none" w:sz="0" w:space="0" w:color="auto"/>
        <w:left w:val="none" w:sz="0" w:space="0" w:color="auto"/>
        <w:bottom w:val="none" w:sz="0" w:space="0" w:color="auto"/>
        <w:right w:val="none" w:sz="0" w:space="0" w:color="auto"/>
      </w:divBdr>
    </w:div>
    <w:div w:id="1238128634">
      <w:bodyDiv w:val="1"/>
      <w:marLeft w:val="0"/>
      <w:marRight w:val="0"/>
      <w:marTop w:val="0"/>
      <w:marBottom w:val="0"/>
      <w:divBdr>
        <w:top w:val="none" w:sz="0" w:space="0" w:color="auto"/>
        <w:left w:val="none" w:sz="0" w:space="0" w:color="auto"/>
        <w:bottom w:val="none" w:sz="0" w:space="0" w:color="auto"/>
        <w:right w:val="none" w:sz="0" w:space="0" w:color="auto"/>
      </w:divBdr>
    </w:div>
    <w:div w:id="1278293616">
      <w:bodyDiv w:val="1"/>
      <w:marLeft w:val="0"/>
      <w:marRight w:val="0"/>
      <w:marTop w:val="0"/>
      <w:marBottom w:val="0"/>
      <w:divBdr>
        <w:top w:val="none" w:sz="0" w:space="0" w:color="auto"/>
        <w:left w:val="none" w:sz="0" w:space="0" w:color="auto"/>
        <w:bottom w:val="none" w:sz="0" w:space="0" w:color="auto"/>
        <w:right w:val="none" w:sz="0" w:space="0" w:color="auto"/>
      </w:divBdr>
    </w:div>
    <w:div w:id="1316105062">
      <w:bodyDiv w:val="1"/>
      <w:marLeft w:val="0"/>
      <w:marRight w:val="0"/>
      <w:marTop w:val="0"/>
      <w:marBottom w:val="0"/>
      <w:divBdr>
        <w:top w:val="none" w:sz="0" w:space="0" w:color="auto"/>
        <w:left w:val="none" w:sz="0" w:space="0" w:color="auto"/>
        <w:bottom w:val="none" w:sz="0" w:space="0" w:color="auto"/>
        <w:right w:val="none" w:sz="0" w:space="0" w:color="auto"/>
      </w:divBdr>
    </w:div>
    <w:div w:id="1317105186">
      <w:bodyDiv w:val="1"/>
      <w:marLeft w:val="0"/>
      <w:marRight w:val="0"/>
      <w:marTop w:val="0"/>
      <w:marBottom w:val="0"/>
      <w:divBdr>
        <w:top w:val="none" w:sz="0" w:space="0" w:color="auto"/>
        <w:left w:val="none" w:sz="0" w:space="0" w:color="auto"/>
        <w:bottom w:val="none" w:sz="0" w:space="0" w:color="auto"/>
        <w:right w:val="none" w:sz="0" w:space="0" w:color="auto"/>
      </w:divBdr>
    </w:div>
    <w:div w:id="1318025133">
      <w:bodyDiv w:val="1"/>
      <w:marLeft w:val="0"/>
      <w:marRight w:val="0"/>
      <w:marTop w:val="0"/>
      <w:marBottom w:val="0"/>
      <w:divBdr>
        <w:top w:val="none" w:sz="0" w:space="0" w:color="auto"/>
        <w:left w:val="none" w:sz="0" w:space="0" w:color="auto"/>
        <w:bottom w:val="none" w:sz="0" w:space="0" w:color="auto"/>
        <w:right w:val="none" w:sz="0" w:space="0" w:color="auto"/>
      </w:divBdr>
    </w:div>
    <w:div w:id="1321426114">
      <w:bodyDiv w:val="1"/>
      <w:marLeft w:val="0"/>
      <w:marRight w:val="0"/>
      <w:marTop w:val="0"/>
      <w:marBottom w:val="0"/>
      <w:divBdr>
        <w:top w:val="none" w:sz="0" w:space="0" w:color="auto"/>
        <w:left w:val="none" w:sz="0" w:space="0" w:color="auto"/>
        <w:bottom w:val="none" w:sz="0" w:space="0" w:color="auto"/>
        <w:right w:val="none" w:sz="0" w:space="0" w:color="auto"/>
      </w:divBdr>
    </w:div>
    <w:div w:id="1327247611">
      <w:bodyDiv w:val="1"/>
      <w:marLeft w:val="0"/>
      <w:marRight w:val="0"/>
      <w:marTop w:val="0"/>
      <w:marBottom w:val="0"/>
      <w:divBdr>
        <w:top w:val="none" w:sz="0" w:space="0" w:color="auto"/>
        <w:left w:val="none" w:sz="0" w:space="0" w:color="auto"/>
        <w:bottom w:val="none" w:sz="0" w:space="0" w:color="auto"/>
        <w:right w:val="none" w:sz="0" w:space="0" w:color="auto"/>
      </w:divBdr>
    </w:div>
    <w:div w:id="1343362860">
      <w:bodyDiv w:val="1"/>
      <w:marLeft w:val="0"/>
      <w:marRight w:val="0"/>
      <w:marTop w:val="0"/>
      <w:marBottom w:val="0"/>
      <w:divBdr>
        <w:top w:val="none" w:sz="0" w:space="0" w:color="auto"/>
        <w:left w:val="none" w:sz="0" w:space="0" w:color="auto"/>
        <w:bottom w:val="none" w:sz="0" w:space="0" w:color="auto"/>
        <w:right w:val="none" w:sz="0" w:space="0" w:color="auto"/>
      </w:divBdr>
    </w:div>
    <w:div w:id="1372001162">
      <w:bodyDiv w:val="1"/>
      <w:marLeft w:val="0"/>
      <w:marRight w:val="0"/>
      <w:marTop w:val="0"/>
      <w:marBottom w:val="0"/>
      <w:divBdr>
        <w:top w:val="none" w:sz="0" w:space="0" w:color="auto"/>
        <w:left w:val="none" w:sz="0" w:space="0" w:color="auto"/>
        <w:bottom w:val="none" w:sz="0" w:space="0" w:color="auto"/>
        <w:right w:val="none" w:sz="0" w:space="0" w:color="auto"/>
      </w:divBdr>
    </w:div>
    <w:div w:id="1372849920">
      <w:bodyDiv w:val="1"/>
      <w:marLeft w:val="0"/>
      <w:marRight w:val="0"/>
      <w:marTop w:val="0"/>
      <w:marBottom w:val="0"/>
      <w:divBdr>
        <w:top w:val="none" w:sz="0" w:space="0" w:color="auto"/>
        <w:left w:val="none" w:sz="0" w:space="0" w:color="auto"/>
        <w:bottom w:val="none" w:sz="0" w:space="0" w:color="auto"/>
        <w:right w:val="none" w:sz="0" w:space="0" w:color="auto"/>
      </w:divBdr>
    </w:div>
    <w:div w:id="1390223968">
      <w:bodyDiv w:val="1"/>
      <w:marLeft w:val="0"/>
      <w:marRight w:val="0"/>
      <w:marTop w:val="0"/>
      <w:marBottom w:val="0"/>
      <w:divBdr>
        <w:top w:val="none" w:sz="0" w:space="0" w:color="auto"/>
        <w:left w:val="none" w:sz="0" w:space="0" w:color="auto"/>
        <w:bottom w:val="none" w:sz="0" w:space="0" w:color="auto"/>
        <w:right w:val="none" w:sz="0" w:space="0" w:color="auto"/>
      </w:divBdr>
      <w:divsChild>
        <w:div w:id="1675184306">
          <w:marLeft w:val="0"/>
          <w:marRight w:val="0"/>
          <w:marTop w:val="0"/>
          <w:marBottom w:val="240"/>
          <w:divBdr>
            <w:top w:val="none" w:sz="0" w:space="0" w:color="auto"/>
            <w:left w:val="none" w:sz="0" w:space="0" w:color="auto"/>
            <w:bottom w:val="none" w:sz="0" w:space="0" w:color="auto"/>
            <w:right w:val="none" w:sz="0" w:space="0" w:color="auto"/>
          </w:divBdr>
          <w:divsChild>
            <w:div w:id="2132165032">
              <w:marLeft w:val="0"/>
              <w:marRight w:val="0"/>
              <w:marTop w:val="0"/>
              <w:marBottom w:val="0"/>
              <w:divBdr>
                <w:top w:val="none" w:sz="0" w:space="0" w:color="auto"/>
                <w:left w:val="none" w:sz="0" w:space="0" w:color="auto"/>
                <w:bottom w:val="none" w:sz="0" w:space="0" w:color="auto"/>
                <w:right w:val="none" w:sz="0" w:space="0" w:color="auto"/>
              </w:divBdr>
            </w:div>
          </w:divsChild>
        </w:div>
        <w:div w:id="1888181246">
          <w:marLeft w:val="0"/>
          <w:marRight w:val="0"/>
          <w:marTop w:val="0"/>
          <w:marBottom w:val="240"/>
          <w:divBdr>
            <w:top w:val="none" w:sz="0" w:space="0" w:color="auto"/>
            <w:left w:val="none" w:sz="0" w:space="0" w:color="auto"/>
            <w:bottom w:val="none" w:sz="0" w:space="0" w:color="auto"/>
            <w:right w:val="none" w:sz="0" w:space="0" w:color="auto"/>
          </w:divBdr>
          <w:divsChild>
            <w:div w:id="2099058385">
              <w:marLeft w:val="0"/>
              <w:marRight w:val="0"/>
              <w:marTop w:val="0"/>
              <w:marBottom w:val="0"/>
              <w:divBdr>
                <w:top w:val="none" w:sz="0" w:space="0" w:color="auto"/>
                <w:left w:val="none" w:sz="0" w:space="0" w:color="auto"/>
                <w:bottom w:val="none" w:sz="0" w:space="0" w:color="auto"/>
                <w:right w:val="none" w:sz="0" w:space="0" w:color="auto"/>
              </w:divBdr>
            </w:div>
          </w:divsChild>
        </w:div>
        <w:div w:id="362828281">
          <w:marLeft w:val="0"/>
          <w:marRight w:val="0"/>
          <w:marTop w:val="0"/>
          <w:marBottom w:val="240"/>
          <w:divBdr>
            <w:top w:val="none" w:sz="0" w:space="0" w:color="auto"/>
            <w:left w:val="none" w:sz="0" w:space="0" w:color="auto"/>
            <w:bottom w:val="none" w:sz="0" w:space="0" w:color="auto"/>
            <w:right w:val="none" w:sz="0" w:space="0" w:color="auto"/>
          </w:divBdr>
          <w:divsChild>
            <w:div w:id="86332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634078">
      <w:bodyDiv w:val="1"/>
      <w:marLeft w:val="0"/>
      <w:marRight w:val="0"/>
      <w:marTop w:val="0"/>
      <w:marBottom w:val="0"/>
      <w:divBdr>
        <w:top w:val="none" w:sz="0" w:space="0" w:color="auto"/>
        <w:left w:val="none" w:sz="0" w:space="0" w:color="auto"/>
        <w:bottom w:val="none" w:sz="0" w:space="0" w:color="auto"/>
        <w:right w:val="none" w:sz="0" w:space="0" w:color="auto"/>
      </w:divBdr>
    </w:div>
    <w:div w:id="1411347886">
      <w:bodyDiv w:val="1"/>
      <w:marLeft w:val="0"/>
      <w:marRight w:val="0"/>
      <w:marTop w:val="0"/>
      <w:marBottom w:val="0"/>
      <w:divBdr>
        <w:top w:val="none" w:sz="0" w:space="0" w:color="auto"/>
        <w:left w:val="none" w:sz="0" w:space="0" w:color="auto"/>
        <w:bottom w:val="none" w:sz="0" w:space="0" w:color="auto"/>
        <w:right w:val="none" w:sz="0" w:space="0" w:color="auto"/>
      </w:divBdr>
    </w:div>
    <w:div w:id="1427265985">
      <w:bodyDiv w:val="1"/>
      <w:marLeft w:val="0"/>
      <w:marRight w:val="0"/>
      <w:marTop w:val="0"/>
      <w:marBottom w:val="0"/>
      <w:divBdr>
        <w:top w:val="none" w:sz="0" w:space="0" w:color="auto"/>
        <w:left w:val="none" w:sz="0" w:space="0" w:color="auto"/>
        <w:bottom w:val="none" w:sz="0" w:space="0" w:color="auto"/>
        <w:right w:val="none" w:sz="0" w:space="0" w:color="auto"/>
      </w:divBdr>
    </w:div>
    <w:div w:id="1428578878">
      <w:bodyDiv w:val="1"/>
      <w:marLeft w:val="0"/>
      <w:marRight w:val="0"/>
      <w:marTop w:val="0"/>
      <w:marBottom w:val="0"/>
      <w:divBdr>
        <w:top w:val="none" w:sz="0" w:space="0" w:color="auto"/>
        <w:left w:val="none" w:sz="0" w:space="0" w:color="auto"/>
        <w:bottom w:val="none" w:sz="0" w:space="0" w:color="auto"/>
        <w:right w:val="none" w:sz="0" w:space="0" w:color="auto"/>
      </w:divBdr>
    </w:div>
    <w:div w:id="1431897198">
      <w:bodyDiv w:val="1"/>
      <w:marLeft w:val="0"/>
      <w:marRight w:val="0"/>
      <w:marTop w:val="0"/>
      <w:marBottom w:val="0"/>
      <w:divBdr>
        <w:top w:val="none" w:sz="0" w:space="0" w:color="auto"/>
        <w:left w:val="none" w:sz="0" w:space="0" w:color="auto"/>
        <w:bottom w:val="none" w:sz="0" w:space="0" w:color="auto"/>
        <w:right w:val="none" w:sz="0" w:space="0" w:color="auto"/>
      </w:divBdr>
    </w:div>
    <w:div w:id="1448307595">
      <w:bodyDiv w:val="1"/>
      <w:marLeft w:val="0"/>
      <w:marRight w:val="0"/>
      <w:marTop w:val="0"/>
      <w:marBottom w:val="0"/>
      <w:divBdr>
        <w:top w:val="none" w:sz="0" w:space="0" w:color="auto"/>
        <w:left w:val="none" w:sz="0" w:space="0" w:color="auto"/>
        <w:bottom w:val="none" w:sz="0" w:space="0" w:color="auto"/>
        <w:right w:val="none" w:sz="0" w:space="0" w:color="auto"/>
      </w:divBdr>
    </w:div>
    <w:div w:id="1448426071">
      <w:bodyDiv w:val="1"/>
      <w:marLeft w:val="0"/>
      <w:marRight w:val="0"/>
      <w:marTop w:val="0"/>
      <w:marBottom w:val="0"/>
      <w:divBdr>
        <w:top w:val="none" w:sz="0" w:space="0" w:color="auto"/>
        <w:left w:val="none" w:sz="0" w:space="0" w:color="auto"/>
        <w:bottom w:val="none" w:sz="0" w:space="0" w:color="auto"/>
        <w:right w:val="none" w:sz="0" w:space="0" w:color="auto"/>
      </w:divBdr>
    </w:div>
    <w:div w:id="1469590074">
      <w:bodyDiv w:val="1"/>
      <w:marLeft w:val="0"/>
      <w:marRight w:val="0"/>
      <w:marTop w:val="0"/>
      <w:marBottom w:val="0"/>
      <w:divBdr>
        <w:top w:val="none" w:sz="0" w:space="0" w:color="auto"/>
        <w:left w:val="none" w:sz="0" w:space="0" w:color="auto"/>
        <w:bottom w:val="none" w:sz="0" w:space="0" w:color="auto"/>
        <w:right w:val="none" w:sz="0" w:space="0" w:color="auto"/>
      </w:divBdr>
    </w:div>
    <w:div w:id="1478914598">
      <w:bodyDiv w:val="1"/>
      <w:marLeft w:val="0"/>
      <w:marRight w:val="0"/>
      <w:marTop w:val="0"/>
      <w:marBottom w:val="0"/>
      <w:divBdr>
        <w:top w:val="none" w:sz="0" w:space="0" w:color="auto"/>
        <w:left w:val="none" w:sz="0" w:space="0" w:color="auto"/>
        <w:bottom w:val="none" w:sz="0" w:space="0" w:color="auto"/>
        <w:right w:val="none" w:sz="0" w:space="0" w:color="auto"/>
      </w:divBdr>
    </w:div>
    <w:div w:id="1511094413">
      <w:bodyDiv w:val="1"/>
      <w:marLeft w:val="0"/>
      <w:marRight w:val="0"/>
      <w:marTop w:val="0"/>
      <w:marBottom w:val="0"/>
      <w:divBdr>
        <w:top w:val="none" w:sz="0" w:space="0" w:color="auto"/>
        <w:left w:val="none" w:sz="0" w:space="0" w:color="auto"/>
        <w:bottom w:val="none" w:sz="0" w:space="0" w:color="auto"/>
        <w:right w:val="none" w:sz="0" w:space="0" w:color="auto"/>
      </w:divBdr>
    </w:div>
    <w:div w:id="1511337445">
      <w:bodyDiv w:val="1"/>
      <w:marLeft w:val="0"/>
      <w:marRight w:val="0"/>
      <w:marTop w:val="0"/>
      <w:marBottom w:val="0"/>
      <w:divBdr>
        <w:top w:val="none" w:sz="0" w:space="0" w:color="auto"/>
        <w:left w:val="none" w:sz="0" w:space="0" w:color="auto"/>
        <w:bottom w:val="none" w:sz="0" w:space="0" w:color="auto"/>
        <w:right w:val="none" w:sz="0" w:space="0" w:color="auto"/>
      </w:divBdr>
    </w:div>
    <w:div w:id="1513454079">
      <w:bodyDiv w:val="1"/>
      <w:marLeft w:val="0"/>
      <w:marRight w:val="0"/>
      <w:marTop w:val="0"/>
      <w:marBottom w:val="0"/>
      <w:divBdr>
        <w:top w:val="none" w:sz="0" w:space="0" w:color="auto"/>
        <w:left w:val="none" w:sz="0" w:space="0" w:color="auto"/>
        <w:bottom w:val="none" w:sz="0" w:space="0" w:color="auto"/>
        <w:right w:val="none" w:sz="0" w:space="0" w:color="auto"/>
      </w:divBdr>
    </w:div>
    <w:div w:id="1538860024">
      <w:bodyDiv w:val="1"/>
      <w:marLeft w:val="0"/>
      <w:marRight w:val="0"/>
      <w:marTop w:val="0"/>
      <w:marBottom w:val="0"/>
      <w:divBdr>
        <w:top w:val="none" w:sz="0" w:space="0" w:color="auto"/>
        <w:left w:val="none" w:sz="0" w:space="0" w:color="auto"/>
        <w:bottom w:val="none" w:sz="0" w:space="0" w:color="auto"/>
        <w:right w:val="none" w:sz="0" w:space="0" w:color="auto"/>
      </w:divBdr>
    </w:div>
    <w:div w:id="1540776972">
      <w:bodyDiv w:val="1"/>
      <w:marLeft w:val="0"/>
      <w:marRight w:val="0"/>
      <w:marTop w:val="0"/>
      <w:marBottom w:val="0"/>
      <w:divBdr>
        <w:top w:val="none" w:sz="0" w:space="0" w:color="auto"/>
        <w:left w:val="none" w:sz="0" w:space="0" w:color="auto"/>
        <w:bottom w:val="none" w:sz="0" w:space="0" w:color="auto"/>
        <w:right w:val="none" w:sz="0" w:space="0" w:color="auto"/>
      </w:divBdr>
    </w:div>
    <w:div w:id="1541088343">
      <w:bodyDiv w:val="1"/>
      <w:marLeft w:val="0"/>
      <w:marRight w:val="0"/>
      <w:marTop w:val="0"/>
      <w:marBottom w:val="0"/>
      <w:divBdr>
        <w:top w:val="none" w:sz="0" w:space="0" w:color="auto"/>
        <w:left w:val="none" w:sz="0" w:space="0" w:color="auto"/>
        <w:bottom w:val="none" w:sz="0" w:space="0" w:color="auto"/>
        <w:right w:val="none" w:sz="0" w:space="0" w:color="auto"/>
      </w:divBdr>
    </w:div>
    <w:div w:id="1554150383">
      <w:bodyDiv w:val="1"/>
      <w:marLeft w:val="0"/>
      <w:marRight w:val="0"/>
      <w:marTop w:val="0"/>
      <w:marBottom w:val="0"/>
      <w:divBdr>
        <w:top w:val="none" w:sz="0" w:space="0" w:color="auto"/>
        <w:left w:val="none" w:sz="0" w:space="0" w:color="auto"/>
        <w:bottom w:val="none" w:sz="0" w:space="0" w:color="auto"/>
        <w:right w:val="none" w:sz="0" w:space="0" w:color="auto"/>
      </w:divBdr>
    </w:div>
    <w:div w:id="1571384624">
      <w:bodyDiv w:val="1"/>
      <w:marLeft w:val="0"/>
      <w:marRight w:val="0"/>
      <w:marTop w:val="0"/>
      <w:marBottom w:val="0"/>
      <w:divBdr>
        <w:top w:val="none" w:sz="0" w:space="0" w:color="auto"/>
        <w:left w:val="none" w:sz="0" w:space="0" w:color="auto"/>
        <w:bottom w:val="none" w:sz="0" w:space="0" w:color="auto"/>
        <w:right w:val="none" w:sz="0" w:space="0" w:color="auto"/>
      </w:divBdr>
    </w:div>
    <w:div w:id="1604455617">
      <w:bodyDiv w:val="1"/>
      <w:marLeft w:val="0"/>
      <w:marRight w:val="0"/>
      <w:marTop w:val="0"/>
      <w:marBottom w:val="0"/>
      <w:divBdr>
        <w:top w:val="none" w:sz="0" w:space="0" w:color="auto"/>
        <w:left w:val="none" w:sz="0" w:space="0" w:color="auto"/>
        <w:bottom w:val="none" w:sz="0" w:space="0" w:color="auto"/>
        <w:right w:val="none" w:sz="0" w:space="0" w:color="auto"/>
      </w:divBdr>
    </w:div>
    <w:div w:id="1611663335">
      <w:bodyDiv w:val="1"/>
      <w:marLeft w:val="0"/>
      <w:marRight w:val="0"/>
      <w:marTop w:val="0"/>
      <w:marBottom w:val="0"/>
      <w:divBdr>
        <w:top w:val="none" w:sz="0" w:space="0" w:color="auto"/>
        <w:left w:val="none" w:sz="0" w:space="0" w:color="auto"/>
        <w:bottom w:val="none" w:sz="0" w:space="0" w:color="auto"/>
        <w:right w:val="none" w:sz="0" w:space="0" w:color="auto"/>
      </w:divBdr>
    </w:div>
    <w:div w:id="1612205478">
      <w:bodyDiv w:val="1"/>
      <w:marLeft w:val="0"/>
      <w:marRight w:val="0"/>
      <w:marTop w:val="0"/>
      <w:marBottom w:val="0"/>
      <w:divBdr>
        <w:top w:val="none" w:sz="0" w:space="0" w:color="auto"/>
        <w:left w:val="none" w:sz="0" w:space="0" w:color="auto"/>
        <w:bottom w:val="none" w:sz="0" w:space="0" w:color="auto"/>
        <w:right w:val="none" w:sz="0" w:space="0" w:color="auto"/>
      </w:divBdr>
    </w:div>
    <w:div w:id="1616331068">
      <w:bodyDiv w:val="1"/>
      <w:marLeft w:val="0"/>
      <w:marRight w:val="0"/>
      <w:marTop w:val="0"/>
      <w:marBottom w:val="0"/>
      <w:divBdr>
        <w:top w:val="none" w:sz="0" w:space="0" w:color="auto"/>
        <w:left w:val="none" w:sz="0" w:space="0" w:color="auto"/>
        <w:bottom w:val="none" w:sz="0" w:space="0" w:color="auto"/>
        <w:right w:val="none" w:sz="0" w:space="0" w:color="auto"/>
      </w:divBdr>
    </w:div>
    <w:div w:id="1618946087">
      <w:bodyDiv w:val="1"/>
      <w:marLeft w:val="0"/>
      <w:marRight w:val="0"/>
      <w:marTop w:val="0"/>
      <w:marBottom w:val="0"/>
      <w:divBdr>
        <w:top w:val="none" w:sz="0" w:space="0" w:color="auto"/>
        <w:left w:val="none" w:sz="0" w:space="0" w:color="auto"/>
        <w:bottom w:val="none" w:sz="0" w:space="0" w:color="auto"/>
        <w:right w:val="none" w:sz="0" w:space="0" w:color="auto"/>
      </w:divBdr>
    </w:div>
    <w:div w:id="1626498208">
      <w:bodyDiv w:val="1"/>
      <w:marLeft w:val="0"/>
      <w:marRight w:val="0"/>
      <w:marTop w:val="0"/>
      <w:marBottom w:val="0"/>
      <w:divBdr>
        <w:top w:val="none" w:sz="0" w:space="0" w:color="auto"/>
        <w:left w:val="none" w:sz="0" w:space="0" w:color="auto"/>
        <w:bottom w:val="none" w:sz="0" w:space="0" w:color="auto"/>
        <w:right w:val="none" w:sz="0" w:space="0" w:color="auto"/>
      </w:divBdr>
    </w:div>
    <w:div w:id="1635715910">
      <w:bodyDiv w:val="1"/>
      <w:marLeft w:val="0"/>
      <w:marRight w:val="0"/>
      <w:marTop w:val="0"/>
      <w:marBottom w:val="0"/>
      <w:divBdr>
        <w:top w:val="none" w:sz="0" w:space="0" w:color="auto"/>
        <w:left w:val="none" w:sz="0" w:space="0" w:color="auto"/>
        <w:bottom w:val="none" w:sz="0" w:space="0" w:color="auto"/>
        <w:right w:val="none" w:sz="0" w:space="0" w:color="auto"/>
      </w:divBdr>
    </w:div>
    <w:div w:id="1646003801">
      <w:bodyDiv w:val="1"/>
      <w:marLeft w:val="0"/>
      <w:marRight w:val="0"/>
      <w:marTop w:val="0"/>
      <w:marBottom w:val="0"/>
      <w:divBdr>
        <w:top w:val="none" w:sz="0" w:space="0" w:color="auto"/>
        <w:left w:val="none" w:sz="0" w:space="0" w:color="auto"/>
        <w:bottom w:val="none" w:sz="0" w:space="0" w:color="auto"/>
        <w:right w:val="none" w:sz="0" w:space="0" w:color="auto"/>
      </w:divBdr>
    </w:div>
    <w:div w:id="1649632723">
      <w:bodyDiv w:val="1"/>
      <w:marLeft w:val="0"/>
      <w:marRight w:val="0"/>
      <w:marTop w:val="0"/>
      <w:marBottom w:val="0"/>
      <w:divBdr>
        <w:top w:val="none" w:sz="0" w:space="0" w:color="auto"/>
        <w:left w:val="none" w:sz="0" w:space="0" w:color="auto"/>
        <w:bottom w:val="none" w:sz="0" w:space="0" w:color="auto"/>
        <w:right w:val="none" w:sz="0" w:space="0" w:color="auto"/>
      </w:divBdr>
    </w:div>
    <w:div w:id="1650474830">
      <w:bodyDiv w:val="1"/>
      <w:marLeft w:val="0"/>
      <w:marRight w:val="0"/>
      <w:marTop w:val="0"/>
      <w:marBottom w:val="0"/>
      <w:divBdr>
        <w:top w:val="none" w:sz="0" w:space="0" w:color="auto"/>
        <w:left w:val="none" w:sz="0" w:space="0" w:color="auto"/>
        <w:bottom w:val="none" w:sz="0" w:space="0" w:color="auto"/>
        <w:right w:val="none" w:sz="0" w:space="0" w:color="auto"/>
      </w:divBdr>
    </w:div>
    <w:div w:id="1651396590">
      <w:bodyDiv w:val="1"/>
      <w:marLeft w:val="0"/>
      <w:marRight w:val="0"/>
      <w:marTop w:val="0"/>
      <w:marBottom w:val="0"/>
      <w:divBdr>
        <w:top w:val="none" w:sz="0" w:space="0" w:color="auto"/>
        <w:left w:val="none" w:sz="0" w:space="0" w:color="auto"/>
        <w:bottom w:val="none" w:sz="0" w:space="0" w:color="auto"/>
        <w:right w:val="none" w:sz="0" w:space="0" w:color="auto"/>
      </w:divBdr>
    </w:div>
    <w:div w:id="1657341998">
      <w:bodyDiv w:val="1"/>
      <w:marLeft w:val="0"/>
      <w:marRight w:val="0"/>
      <w:marTop w:val="0"/>
      <w:marBottom w:val="0"/>
      <w:divBdr>
        <w:top w:val="none" w:sz="0" w:space="0" w:color="auto"/>
        <w:left w:val="none" w:sz="0" w:space="0" w:color="auto"/>
        <w:bottom w:val="none" w:sz="0" w:space="0" w:color="auto"/>
        <w:right w:val="none" w:sz="0" w:space="0" w:color="auto"/>
      </w:divBdr>
    </w:div>
    <w:div w:id="1662611604">
      <w:bodyDiv w:val="1"/>
      <w:marLeft w:val="0"/>
      <w:marRight w:val="0"/>
      <w:marTop w:val="0"/>
      <w:marBottom w:val="0"/>
      <w:divBdr>
        <w:top w:val="none" w:sz="0" w:space="0" w:color="auto"/>
        <w:left w:val="none" w:sz="0" w:space="0" w:color="auto"/>
        <w:bottom w:val="none" w:sz="0" w:space="0" w:color="auto"/>
        <w:right w:val="none" w:sz="0" w:space="0" w:color="auto"/>
      </w:divBdr>
    </w:div>
    <w:div w:id="1668749314">
      <w:bodyDiv w:val="1"/>
      <w:marLeft w:val="0"/>
      <w:marRight w:val="0"/>
      <w:marTop w:val="0"/>
      <w:marBottom w:val="0"/>
      <w:divBdr>
        <w:top w:val="none" w:sz="0" w:space="0" w:color="auto"/>
        <w:left w:val="none" w:sz="0" w:space="0" w:color="auto"/>
        <w:bottom w:val="none" w:sz="0" w:space="0" w:color="auto"/>
        <w:right w:val="none" w:sz="0" w:space="0" w:color="auto"/>
      </w:divBdr>
    </w:div>
    <w:div w:id="1670598255">
      <w:bodyDiv w:val="1"/>
      <w:marLeft w:val="0"/>
      <w:marRight w:val="0"/>
      <w:marTop w:val="0"/>
      <w:marBottom w:val="0"/>
      <w:divBdr>
        <w:top w:val="none" w:sz="0" w:space="0" w:color="auto"/>
        <w:left w:val="none" w:sz="0" w:space="0" w:color="auto"/>
        <w:bottom w:val="none" w:sz="0" w:space="0" w:color="auto"/>
        <w:right w:val="none" w:sz="0" w:space="0" w:color="auto"/>
      </w:divBdr>
    </w:div>
    <w:div w:id="1672565539">
      <w:bodyDiv w:val="1"/>
      <w:marLeft w:val="0"/>
      <w:marRight w:val="0"/>
      <w:marTop w:val="0"/>
      <w:marBottom w:val="0"/>
      <w:divBdr>
        <w:top w:val="none" w:sz="0" w:space="0" w:color="auto"/>
        <w:left w:val="none" w:sz="0" w:space="0" w:color="auto"/>
        <w:bottom w:val="none" w:sz="0" w:space="0" w:color="auto"/>
        <w:right w:val="none" w:sz="0" w:space="0" w:color="auto"/>
      </w:divBdr>
    </w:div>
    <w:div w:id="1678270253">
      <w:bodyDiv w:val="1"/>
      <w:marLeft w:val="0"/>
      <w:marRight w:val="0"/>
      <w:marTop w:val="0"/>
      <w:marBottom w:val="0"/>
      <w:divBdr>
        <w:top w:val="none" w:sz="0" w:space="0" w:color="auto"/>
        <w:left w:val="none" w:sz="0" w:space="0" w:color="auto"/>
        <w:bottom w:val="none" w:sz="0" w:space="0" w:color="auto"/>
        <w:right w:val="none" w:sz="0" w:space="0" w:color="auto"/>
      </w:divBdr>
    </w:div>
    <w:div w:id="1703936070">
      <w:bodyDiv w:val="1"/>
      <w:marLeft w:val="0"/>
      <w:marRight w:val="0"/>
      <w:marTop w:val="0"/>
      <w:marBottom w:val="0"/>
      <w:divBdr>
        <w:top w:val="none" w:sz="0" w:space="0" w:color="auto"/>
        <w:left w:val="none" w:sz="0" w:space="0" w:color="auto"/>
        <w:bottom w:val="none" w:sz="0" w:space="0" w:color="auto"/>
        <w:right w:val="none" w:sz="0" w:space="0" w:color="auto"/>
      </w:divBdr>
    </w:div>
    <w:div w:id="1721703927">
      <w:bodyDiv w:val="1"/>
      <w:marLeft w:val="0"/>
      <w:marRight w:val="0"/>
      <w:marTop w:val="0"/>
      <w:marBottom w:val="0"/>
      <w:divBdr>
        <w:top w:val="none" w:sz="0" w:space="0" w:color="auto"/>
        <w:left w:val="none" w:sz="0" w:space="0" w:color="auto"/>
        <w:bottom w:val="none" w:sz="0" w:space="0" w:color="auto"/>
        <w:right w:val="none" w:sz="0" w:space="0" w:color="auto"/>
      </w:divBdr>
    </w:div>
    <w:div w:id="1727869987">
      <w:bodyDiv w:val="1"/>
      <w:marLeft w:val="0"/>
      <w:marRight w:val="0"/>
      <w:marTop w:val="0"/>
      <w:marBottom w:val="0"/>
      <w:divBdr>
        <w:top w:val="none" w:sz="0" w:space="0" w:color="auto"/>
        <w:left w:val="none" w:sz="0" w:space="0" w:color="auto"/>
        <w:bottom w:val="none" w:sz="0" w:space="0" w:color="auto"/>
        <w:right w:val="none" w:sz="0" w:space="0" w:color="auto"/>
      </w:divBdr>
    </w:div>
    <w:div w:id="1741173648">
      <w:bodyDiv w:val="1"/>
      <w:marLeft w:val="0"/>
      <w:marRight w:val="0"/>
      <w:marTop w:val="0"/>
      <w:marBottom w:val="0"/>
      <w:divBdr>
        <w:top w:val="none" w:sz="0" w:space="0" w:color="auto"/>
        <w:left w:val="none" w:sz="0" w:space="0" w:color="auto"/>
        <w:bottom w:val="none" w:sz="0" w:space="0" w:color="auto"/>
        <w:right w:val="none" w:sz="0" w:space="0" w:color="auto"/>
      </w:divBdr>
    </w:div>
    <w:div w:id="1749691346">
      <w:bodyDiv w:val="1"/>
      <w:marLeft w:val="0"/>
      <w:marRight w:val="0"/>
      <w:marTop w:val="0"/>
      <w:marBottom w:val="0"/>
      <w:divBdr>
        <w:top w:val="none" w:sz="0" w:space="0" w:color="auto"/>
        <w:left w:val="none" w:sz="0" w:space="0" w:color="auto"/>
        <w:bottom w:val="none" w:sz="0" w:space="0" w:color="auto"/>
        <w:right w:val="none" w:sz="0" w:space="0" w:color="auto"/>
      </w:divBdr>
    </w:div>
    <w:div w:id="1775176258">
      <w:bodyDiv w:val="1"/>
      <w:marLeft w:val="0"/>
      <w:marRight w:val="0"/>
      <w:marTop w:val="0"/>
      <w:marBottom w:val="0"/>
      <w:divBdr>
        <w:top w:val="none" w:sz="0" w:space="0" w:color="auto"/>
        <w:left w:val="none" w:sz="0" w:space="0" w:color="auto"/>
        <w:bottom w:val="none" w:sz="0" w:space="0" w:color="auto"/>
        <w:right w:val="none" w:sz="0" w:space="0" w:color="auto"/>
      </w:divBdr>
    </w:div>
    <w:div w:id="1785467099">
      <w:bodyDiv w:val="1"/>
      <w:marLeft w:val="0"/>
      <w:marRight w:val="0"/>
      <w:marTop w:val="0"/>
      <w:marBottom w:val="0"/>
      <w:divBdr>
        <w:top w:val="none" w:sz="0" w:space="0" w:color="auto"/>
        <w:left w:val="none" w:sz="0" w:space="0" w:color="auto"/>
        <w:bottom w:val="none" w:sz="0" w:space="0" w:color="auto"/>
        <w:right w:val="none" w:sz="0" w:space="0" w:color="auto"/>
      </w:divBdr>
      <w:divsChild>
        <w:div w:id="1245069101">
          <w:marLeft w:val="0"/>
          <w:marRight w:val="0"/>
          <w:marTop w:val="0"/>
          <w:marBottom w:val="0"/>
          <w:divBdr>
            <w:top w:val="none" w:sz="0" w:space="0" w:color="auto"/>
            <w:left w:val="none" w:sz="0" w:space="0" w:color="auto"/>
            <w:bottom w:val="none" w:sz="0" w:space="0" w:color="auto"/>
            <w:right w:val="none" w:sz="0" w:space="0" w:color="auto"/>
          </w:divBdr>
        </w:div>
      </w:divsChild>
    </w:div>
    <w:div w:id="1789278496">
      <w:bodyDiv w:val="1"/>
      <w:marLeft w:val="0"/>
      <w:marRight w:val="0"/>
      <w:marTop w:val="0"/>
      <w:marBottom w:val="0"/>
      <w:divBdr>
        <w:top w:val="none" w:sz="0" w:space="0" w:color="auto"/>
        <w:left w:val="none" w:sz="0" w:space="0" w:color="auto"/>
        <w:bottom w:val="none" w:sz="0" w:space="0" w:color="auto"/>
        <w:right w:val="none" w:sz="0" w:space="0" w:color="auto"/>
      </w:divBdr>
    </w:div>
    <w:div w:id="1790470475">
      <w:bodyDiv w:val="1"/>
      <w:marLeft w:val="0"/>
      <w:marRight w:val="0"/>
      <w:marTop w:val="0"/>
      <w:marBottom w:val="0"/>
      <w:divBdr>
        <w:top w:val="none" w:sz="0" w:space="0" w:color="auto"/>
        <w:left w:val="none" w:sz="0" w:space="0" w:color="auto"/>
        <w:bottom w:val="none" w:sz="0" w:space="0" w:color="auto"/>
        <w:right w:val="none" w:sz="0" w:space="0" w:color="auto"/>
      </w:divBdr>
    </w:div>
    <w:div w:id="1793818134">
      <w:bodyDiv w:val="1"/>
      <w:marLeft w:val="0"/>
      <w:marRight w:val="0"/>
      <w:marTop w:val="0"/>
      <w:marBottom w:val="0"/>
      <w:divBdr>
        <w:top w:val="none" w:sz="0" w:space="0" w:color="auto"/>
        <w:left w:val="none" w:sz="0" w:space="0" w:color="auto"/>
        <w:bottom w:val="none" w:sz="0" w:space="0" w:color="auto"/>
        <w:right w:val="none" w:sz="0" w:space="0" w:color="auto"/>
      </w:divBdr>
    </w:div>
    <w:div w:id="1798987665">
      <w:bodyDiv w:val="1"/>
      <w:marLeft w:val="0"/>
      <w:marRight w:val="0"/>
      <w:marTop w:val="0"/>
      <w:marBottom w:val="0"/>
      <w:divBdr>
        <w:top w:val="none" w:sz="0" w:space="0" w:color="auto"/>
        <w:left w:val="none" w:sz="0" w:space="0" w:color="auto"/>
        <w:bottom w:val="none" w:sz="0" w:space="0" w:color="auto"/>
        <w:right w:val="none" w:sz="0" w:space="0" w:color="auto"/>
      </w:divBdr>
    </w:div>
    <w:div w:id="1819494870">
      <w:bodyDiv w:val="1"/>
      <w:marLeft w:val="0"/>
      <w:marRight w:val="0"/>
      <w:marTop w:val="0"/>
      <w:marBottom w:val="0"/>
      <w:divBdr>
        <w:top w:val="none" w:sz="0" w:space="0" w:color="auto"/>
        <w:left w:val="none" w:sz="0" w:space="0" w:color="auto"/>
        <w:bottom w:val="none" w:sz="0" w:space="0" w:color="auto"/>
        <w:right w:val="none" w:sz="0" w:space="0" w:color="auto"/>
      </w:divBdr>
      <w:divsChild>
        <w:div w:id="418216621">
          <w:marLeft w:val="0"/>
          <w:marRight w:val="0"/>
          <w:marTop w:val="0"/>
          <w:marBottom w:val="240"/>
          <w:divBdr>
            <w:top w:val="none" w:sz="0" w:space="0" w:color="auto"/>
            <w:left w:val="none" w:sz="0" w:space="0" w:color="auto"/>
            <w:bottom w:val="none" w:sz="0" w:space="0" w:color="auto"/>
            <w:right w:val="none" w:sz="0" w:space="0" w:color="auto"/>
          </w:divBdr>
          <w:divsChild>
            <w:div w:id="1541819888">
              <w:marLeft w:val="0"/>
              <w:marRight w:val="0"/>
              <w:marTop w:val="0"/>
              <w:marBottom w:val="0"/>
              <w:divBdr>
                <w:top w:val="none" w:sz="0" w:space="0" w:color="auto"/>
                <w:left w:val="none" w:sz="0" w:space="0" w:color="auto"/>
                <w:bottom w:val="none" w:sz="0" w:space="0" w:color="auto"/>
                <w:right w:val="none" w:sz="0" w:space="0" w:color="auto"/>
              </w:divBdr>
            </w:div>
          </w:divsChild>
        </w:div>
        <w:div w:id="770200645">
          <w:marLeft w:val="0"/>
          <w:marRight w:val="0"/>
          <w:marTop w:val="0"/>
          <w:marBottom w:val="240"/>
          <w:divBdr>
            <w:top w:val="none" w:sz="0" w:space="0" w:color="auto"/>
            <w:left w:val="none" w:sz="0" w:space="0" w:color="auto"/>
            <w:bottom w:val="none" w:sz="0" w:space="0" w:color="auto"/>
            <w:right w:val="none" w:sz="0" w:space="0" w:color="auto"/>
          </w:divBdr>
          <w:divsChild>
            <w:div w:id="573901566">
              <w:marLeft w:val="0"/>
              <w:marRight w:val="0"/>
              <w:marTop w:val="0"/>
              <w:marBottom w:val="0"/>
              <w:divBdr>
                <w:top w:val="none" w:sz="0" w:space="0" w:color="auto"/>
                <w:left w:val="none" w:sz="0" w:space="0" w:color="auto"/>
                <w:bottom w:val="none" w:sz="0" w:space="0" w:color="auto"/>
                <w:right w:val="none" w:sz="0" w:space="0" w:color="auto"/>
              </w:divBdr>
            </w:div>
          </w:divsChild>
        </w:div>
        <w:div w:id="1207597174">
          <w:marLeft w:val="0"/>
          <w:marRight w:val="0"/>
          <w:marTop w:val="0"/>
          <w:marBottom w:val="240"/>
          <w:divBdr>
            <w:top w:val="none" w:sz="0" w:space="0" w:color="auto"/>
            <w:left w:val="none" w:sz="0" w:space="0" w:color="auto"/>
            <w:bottom w:val="none" w:sz="0" w:space="0" w:color="auto"/>
            <w:right w:val="none" w:sz="0" w:space="0" w:color="auto"/>
          </w:divBdr>
          <w:divsChild>
            <w:div w:id="103504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163254">
      <w:bodyDiv w:val="1"/>
      <w:marLeft w:val="0"/>
      <w:marRight w:val="0"/>
      <w:marTop w:val="0"/>
      <w:marBottom w:val="0"/>
      <w:divBdr>
        <w:top w:val="none" w:sz="0" w:space="0" w:color="auto"/>
        <w:left w:val="none" w:sz="0" w:space="0" w:color="auto"/>
        <w:bottom w:val="none" w:sz="0" w:space="0" w:color="auto"/>
        <w:right w:val="none" w:sz="0" w:space="0" w:color="auto"/>
      </w:divBdr>
    </w:div>
    <w:div w:id="1827165687">
      <w:bodyDiv w:val="1"/>
      <w:marLeft w:val="0"/>
      <w:marRight w:val="0"/>
      <w:marTop w:val="0"/>
      <w:marBottom w:val="0"/>
      <w:divBdr>
        <w:top w:val="none" w:sz="0" w:space="0" w:color="auto"/>
        <w:left w:val="none" w:sz="0" w:space="0" w:color="auto"/>
        <w:bottom w:val="none" w:sz="0" w:space="0" w:color="auto"/>
        <w:right w:val="none" w:sz="0" w:space="0" w:color="auto"/>
      </w:divBdr>
    </w:div>
    <w:div w:id="1836647968">
      <w:bodyDiv w:val="1"/>
      <w:marLeft w:val="0"/>
      <w:marRight w:val="0"/>
      <w:marTop w:val="0"/>
      <w:marBottom w:val="0"/>
      <w:divBdr>
        <w:top w:val="none" w:sz="0" w:space="0" w:color="auto"/>
        <w:left w:val="none" w:sz="0" w:space="0" w:color="auto"/>
        <w:bottom w:val="none" w:sz="0" w:space="0" w:color="auto"/>
        <w:right w:val="none" w:sz="0" w:space="0" w:color="auto"/>
      </w:divBdr>
    </w:div>
    <w:div w:id="1843664272">
      <w:bodyDiv w:val="1"/>
      <w:marLeft w:val="0"/>
      <w:marRight w:val="0"/>
      <w:marTop w:val="0"/>
      <w:marBottom w:val="0"/>
      <w:divBdr>
        <w:top w:val="none" w:sz="0" w:space="0" w:color="auto"/>
        <w:left w:val="none" w:sz="0" w:space="0" w:color="auto"/>
        <w:bottom w:val="none" w:sz="0" w:space="0" w:color="auto"/>
        <w:right w:val="none" w:sz="0" w:space="0" w:color="auto"/>
      </w:divBdr>
    </w:div>
    <w:div w:id="1861162701">
      <w:bodyDiv w:val="1"/>
      <w:marLeft w:val="0"/>
      <w:marRight w:val="0"/>
      <w:marTop w:val="0"/>
      <w:marBottom w:val="0"/>
      <w:divBdr>
        <w:top w:val="none" w:sz="0" w:space="0" w:color="auto"/>
        <w:left w:val="none" w:sz="0" w:space="0" w:color="auto"/>
        <w:bottom w:val="none" w:sz="0" w:space="0" w:color="auto"/>
        <w:right w:val="none" w:sz="0" w:space="0" w:color="auto"/>
      </w:divBdr>
    </w:div>
    <w:div w:id="1871380977">
      <w:bodyDiv w:val="1"/>
      <w:marLeft w:val="0"/>
      <w:marRight w:val="0"/>
      <w:marTop w:val="0"/>
      <w:marBottom w:val="0"/>
      <w:divBdr>
        <w:top w:val="none" w:sz="0" w:space="0" w:color="auto"/>
        <w:left w:val="none" w:sz="0" w:space="0" w:color="auto"/>
        <w:bottom w:val="none" w:sz="0" w:space="0" w:color="auto"/>
        <w:right w:val="none" w:sz="0" w:space="0" w:color="auto"/>
      </w:divBdr>
    </w:div>
    <w:div w:id="1876768858">
      <w:bodyDiv w:val="1"/>
      <w:marLeft w:val="0"/>
      <w:marRight w:val="0"/>
      <w:marTop w:val="0"/>
      <w:marBottom w:val="0"/>
      <w:divBdr>
        <w:top w:val="none" w:sz="0" w:space="0" w:color="auto"/>
        <w:left w:val="none" w:sz="0" w:space="0" w:color="auto"/>
        <w:bottom w:val="none" w:sz="0" w:space="0" w:color="auto"/>
        <w:right w:val="none" w:sz="0" w:space="0" w:color="auto"/>
      </w:divBdr>
    </w:div>
    <w:div w:id="1879589335">
      <w:bodyDiv w:val="1"/>
      <w:marLeft w:val="0"/>
      <w:marRight w:val="0"/>
      <w:marTop w:val="0"/>
      <w:marBottom w:val="0"/>
      <w:divBdr>
        <w:top w:val="none" w:sz="0" w:space="0" w:color="auto"/>
        <w:left w:val="none" w:sz="0" w:space="0" w:color="auto"/>
        <w:bottom w:val="none" w:sz="0" w:space="0" w:color="auto"/>
        <w:right w:val="none" w:sz="0" w:space="0" w:color="auto"/>
      </w:divBdr>
    </w:div>
    <w:div w:id="1882009955">
      <w:bodyDiv w:val="1"/>
      <w:marLeft w:val="0"/>
      <w:marRight w:val="0"/>
      <w:marTop w:val="0"/>
      <w:marBottom w:val="0"/>
      <w:divBdr>
        <w:top w:val="none" w:sz="0" w:space="0" w:color="auto"/>
        <w:left w:val="none" w:sz="0" w:space="0" w:color="auto"/>
        <w:bottom w:val="none" w:sz="0" w:space="0" w:color="auto"/>
        <w:right w:val="none" w:sz="0" w:space="0" w:color="auto"/>
      </w:divBdr>
    </w:div>
    <w:div w:id="1883596202">
      <w:bodyDiv w:val="1"/>
      <w:marLeft w:val="0"/>
      <w:marRight w:val="0"/>
      <w:marTop w:val="0"/>
      <w:marBottom w:val="0"/>
      <w:divBdr>
        <w:top w:val="none" w:sz="0" w:space="0" w:color="auto"/>
        <w:left w:val="none" w:sz="0" w:space="0" w:color="auto"/>
        <w:bottom w:val="none" w:sz="0" w:space="0" w:color="auto"/>
        <w:right w:val="none" w:sz="0" w:space="0" w:color="auto"/>
      </w:divBdr>
    </w:div>
    <w:div w:id="1889105622">
      <w:bodyDiv w:val="1"/>
      <w:marLeft w:val="0"/>
      <w:marRight w:val="0"/>
      <w:marTop w:val="0"/>
      <w:marBottom w:val="0"/>
      <w:divBdr>
        <w:top w:val="none" w:sz="0" w:space="0" w:color="auto"/>
        <w:left w:val="none" w:sz="0" w:space="0" w:color="auto"/>
        <w:bottom w:val="none" w:sz="0" w:space="0" w:color="auto"/>
        <w:right w:val="none" w:sz="0" w:space="0" w:color="auto"/>
      </w:divBdr>
    </w:div>
    <w:div w:id="1889340891">
      <w:bodyDiv w:val="1"/>
      <w:marLeft w:val="0"/>
      <w:marRight w:val="0"/>
      <w:marTop w:val="0"/>
      <w:marBottom w:val="0"/>
      <w:divBdr>
        <w:top w:val="none" w:sz="0" w:space="0" w:color="auto"/>
        <w:left w:val="none" w:sz="0" w:space="0" w:color="auto"/>
        <w:bottom w:val="none" w:sz="0" w:space="0" w:color="auto"/>
        <w:right w:val="none" w:sz="0" w:space="0" w:color="auto"/>
      </w:divBdr>
    </w:div>
    <w:div w:id="1908567042">
      <w:bodyDiv w:val="1"/>
      <w:marLeft w:val="0"/>
      <w:marRight w:val="0"/>
      <w:marTop w:val="0"/>
      <w:marBottom w:val="0"/>
      <w:divBdr>
        <w:top w:val="none" w:sz="0" w:space="0" w:color="auto"/>
        <w:left w:val="none" w:sz="0" w:space="0" w:color="auto"/>
        <w:bottom w:val="none" w:sz="0" w:space="0" w:color="auto"/>
        <w:right w:val="none" w:sz="0" w:space="0" w:color="auto"/>
      </w:divBdr>
    </w:div>
    <w:div w:id="1925724074">
      <w:bodyDiv w:val="1"/>
      <w:marLeft w:val="0"/>
      <w:marRight w:val="0"/>
      <w:marTop w:val="0"/>
      <w:marBottom w:val="0"/>
      <w:divBdr>
        <w:top w:val="none" w:sz="0" w:space="0" w:color="auto"/>
        <w:left w:val="none" w:sz="0" w:space="0" w:color="auto"/>
        <w:bottom w:val="none" w:sz="0" w:space="0" w:color="auto"/>
        <w:right w:val="none" w:sz="0" w:space="0" w:color="auto"/>
      </w:divBdr>
    </w:div>
    <w:div w:id="1939678765">
      <w:bodyDiv w:val="1"/>
      <w:marLeft w:val="0"/>
      <w:marRight w:val="0"/>
      <w:marTop w:val="0"/>
      <w:marBottom w:val="0"/>
      <w:divBdr>
        <w:top w:val="none" w:sz="0" w:space="0" w:color="auto"/>
        <w:left w:val="none" w:sz="0" w:space="0" w:color="auto"/>
        <w:bottom w:val="none" w:sz="0" w:space="0" w:color="auto"/>
        <w:right w:val="none" w:sz="0" w:space="0" w:color="auto"/>
      </w:divBdr>
    </w:div>
    <w:div w:id="1940408052">
      <w:bodyDiv w:val="1"/>
      <w:marLeft w:val="0"/>
      <w:marRight w:val="0"/>
      <w:marTop w:val="0"/>
      <w:marBottom w:val="0"/>
      <w:divBdr>
        <w:top w:val="none" w:sz="0" w:space="0" w:color="auto"/>
        <w:left w:val="none" w:sz="0" w:space="0" w:color="auto"/>
        <w:bottom w:val="none" w:sz="0" w:space="0" w:color="auto"/>
        <w:right w:val="none" w:sz="0" w:space="0" w:color="auto"/>
      </w:divBdr>
    </w:div>
    <w:div w:id="1949433933">
      <w:bodyDiv w:val="1"/>
      <w:marLeft w:val="0"/>
      <w:marRight w:val="0"/>
      <w:marTop w:val="0"/>
      <w:marBottom w:val="0"/>
      <w:divBdr>
        <w:top w:val="none" w:sz="0" w:space="0" w:color="auto"/>
        <w:left w:val="none" w:sz="0" w:space="0" w:color="auto"/>
        <w:bottom w:val="none" w:sz="0" w:space="0" w:color="auto"/>
        <w:right w:val="none" w:sz="0" w:space="0" w:color="auto"/>
      </w:divBdr>
    </w:div>
    <w:div w:id="1951205205">
      <w:bodyDiv w:val="1"/>
      <w:marLeft w:val="0"/>
      <w:marRight w:val="0"/>
      <w:marTop w:val="0"/>
      <w:marBottom w:val="0"/>
      <w:divBdr>
        <w:top w:val="none" w:sz="0" w:space="0" w:color="auto"/>
        <w:left w:val="none" w:sz="0" w:space="0" w:color="auto"/>
        <w:bottom w:val="none" w:sz="0" w:space="0" w:color="auto"/>
        <w:right w:val="none" w:sz="0" w:space="0" w:color="auto"/>
      </w:divBdr>
    </w:div>
    <w:div w:id="1971669298">
      <w:bodyDiv w:val="1"/>
      <w:marLeft w:val="0"/>
      <w:marRight w:val="0"/>
      <w:marTop w:val="0"/>
      <w:marBottom w:val="0"/>
      <w:divBdr>
        <w:top w:val="none" w:sz="0" w:space="0" w:color="auto"/>
        <w:left w:val="none" w:sz="0" w:space="0" w:color="auto"/>
        <w:bottom w:val="none" w:sz="0" w:space="0" w:color="auto"/>
        <w:right w:val="none" w:sz="0" w:space="0" w:color="auto"/>
      </w:divBdr>
    </w:div>
    <w:div w:id="1978412691">
      <w:bodyDiv w:val="1"/>
      <w:marLeft w:val="0"/>
      <w:marRight w:val="0"/>
      <w:marTop w:val="0"/>
      <w:marBottom w:val="0"/>
      <w:divBdr>
        <w:top w:val="none" w:sz="0" w:space="0" w:color="auto"/>
        <w:left w:val="none" w:sz="0" w:space="0" w:color="auto"/>
        <w:bottom w:val="none" w:sz="0" w:space="0" w:color="auto"/>
        <w:right w:val="none" w:sz="0" w:space="0" w:color="auto"/>
      </w:divBdr>
    </w:div>
    <w:div w:id="1988436541">
      <w:bodyDiv w:val="1"/>
      <w:marLeft w:val="0"/>
      <w:marRight w:val="0"/>
      <w:marTop w:val="0"/>
      <w:marBottom w:val="0"/>
      <w:divBdr>
        <w:top w:val="none" w:sz="0" w:space="0" w:color="auto"/>
        <w:left w:val="none" w:sz="0" w:space="0" w:color="auto"/>
        <w:bottom w:val="none" w:sz="0" w:space="0" w:color="auto"/>
        <w:right w:val="none" w:sz="0" w:space="0" w:color="auto"/>
      </w:divBdr>
    </w:div>
    <w:div w:id="2014339833">
      <w:bodyDiv w:val="1"/>
      <w:marLeft w:val="0"/>
      <w:marRight w:val="0"/>
      <w:marTop w:val="0"/>
      <w:marBottom w:val="0"/>
      <w:divBdr>
        <w:top w:val="none" w:sz="0" w:space="0" w:color="auto"/>
        <w:left w:val="none" w:sz="0" w:space="0" w:color="auto"/>
        <w:bottom w:val="none" w:sz="0" w:space="0" w:color="auto"/>
        <w:right w:val="none" w:sz="0" w:space="0" w:color="auto"/>
      </w:divBdr>
      <w:divsChild>
        <w:div w:id="1439640115">
          <w:marLeft w:val="0"/>
          <w:marRight w:val="0"/>
          <w:marTop w:val="0"/>
          <w:marBottom w:val="0"/>
          <w:divBdr>
            <w:top w:val="none" w:sz="0" w:space="0" w:color="auto"/>
            <w:left w:val="none" w:sz="0" w:space="0" w:color="auto"/>
            <w:bottom w:val="none" w:sz="0" w:space="0" w:color="auto"/>
            <w:right w:val="none" w:sz="0" w:space="0" w:color="auto"/>
          </w:divBdr>
        </w:div>
      </w:divsChild>
    </w:div>
    <w:div w:id="2015380121">
      <w:bodyDiv w:val="1"/>
      <w:marLeft w:val="0"/>
      <w:marRight w:val="0"/>
      <w:marTop w:val="0"/>
      <w:marBottom w:val="0"/>
      <w:divBdr>
        <w:top w:val="none" w:sz="0" w:space="0" w:color="auto"/>
        <w:left w:val="none" w:sz="0" w:space="0" w:color="auto"/>
        <w:bottom w:val="none" w:sz="0" w:space="0" w:color="auto"/>
        <w:right w:val="none" w:sz="0" w:space="0" w:color="auto"/>
      </w:divBdr>
    </w:div>
    <w:div w:id="2025398767">
      <w:bodyDiv w:val="1"/>
      <w:marLeft w:val="0"/>
      <w:marRight w:val="0"/>
      <w:marTop w:val="0"/>
      <w:marBottom w:val="0"/>
      <w:divBdr>
        <w:top w:val="none" w:sz="0" w:space="0" w:color="auto"/>
        <w:left w:val="none" w:sz="0" w:space="0" w:color="auto"/>
        <w:bottom w:val="none" w:sz="0" w:space="0" w:color="auto"/>
        <w:right w:val="none" w:sz="0" w:space="0" w:color="auto"/>
      </w:divBdr>
    </w:div>
    <w:div w:id="2033876104">
      <w:bodyDiv w:val="1"/>
      <w:marLeft w:val="0"/>
      <w:marRight w:val="0"/>
      <w:marTop w:val="0"/>
      <w:marBottom w:val="0"/>
      <w:divBdr>
        <w:top w:val="none" w:sz="0" w:space="0" w:color="auto"/>
        <w:left w:val="none" w:sz="0" w:space="0" w:color="auto"/>
        <w:bottom w:val="none" w:sz="0" w:space="0" w:color="auto"/>
        <w:right w:val="none" w:sz="0" w:space="0" w:color="auto"/>
      </w:divBdr>
    </w:div>
    <w:div w:id="2035884946">
      <w:bodyDiv w:val="1"/>
      <w:marLeft w:val="0"/>
      <w:marRight w:val="0"/>
      <w:marTop w:val="0"/>
      <w:marBottom w:val="0"/>
      <w:divBdr>
        <w:top w:val="none" w:sz="0" w:space="0" w:color="auto"/>
        <w:left w:val="none" w:sz="0" w:space="0" w:color="auto"/>
        <w:bottom w:val="none" w:sz="0" w:space="0" w:color="auto"/>
        <w:right w:val="none" w:sz="0" w:space="0" w:color="auto"/>
      </w:divBdr>
    </w:div>
    <w:div w:id="2038580486">
      <w:bodyDiv w:val="1"/>
      <w:marLeft w:val="0"/>
      <w:marRight w:val="0"/>
      <w:marTop w:val="0"/>
      <w:marBottom w:val="0"/>
      <w:divBdr>
        <w:top w:val="none" w:sz="0" w:space="0" w:color="auto"/>
        <w:left w:val="none" w:sz="0" w:space="0" w:color="auto"/>
        <w:bottom w:val="none" w:sz="0" w:space="0" w:color="auto"/>
        <w:right w:val="none" w:sz="0" w:space="0" w:color="auto"/>
      </w:divBdr>
    </w:div>
    <w:div w:id="2043629360">
      <w:bodyDiv w:val="1"/>
      <w:marLeft w:val="0"/>
      <w:marRight w:val="0"/>
      <w:marTop w:val="0"/>
      <w:marBottom w:val="0"/>
      <w:divBdr>
        <w:top w:val="none" w:sz="0" w:space="0" w:color="auto"/>
        <w:left w:val="none" w:sz="0" w:space="0" w:color="auto"/>
        <w:bottom w:val="none" w:sz="0" w:space="0" w:color="auto"/>
        <w:right w:val="none" w:sz="0" w:space="0" w:color="auto"/>
      </w:divBdr>
    </w:div>
    <w:div w:id="2050185897">
      <w:bodyDiv w:val="1"/>
      <w:marLeft w:val="0"/>
      <w:marRight w:val="0"/>
      <w:marTop w:val="0"/>
      <w:marBottom w:val="0"/>
      <w:divBdr>
        <w:top w:val="none" w:sz="0" w:space="0" w:color="auto"/>
        <w:left w:val="none" w:sz="0" w:space="0" w:color="auto"/>
        <w:bottom w:val="none" w:sz="0" w:space="0" w:color="auto"/>
        <w:right w:val="none" w:sz="0" w:space="0" w:color="auto"/>
      </w:divBdr>
    </w:div>
    <w:div w:id="2051373436">
      <w:bodyDiv w:val="1"/>
      <w:marLeft w:val="0"/>
      <w:marRight w:val="0"/>
      <w:marTop w:val="0"/>
      <w:marBottom w:val="0"/>
      <w:divBdr>
        <w:top w:val="none" w:sz="0" w:space="0" w:color="auto"/>
        <w:left w:val="none" w:sz="0" w:space="0" w:color="auto"/>
        <w:bottom w:val="none" w:sz="0" w:space="0" w:color="auto"/>
        <w:right w:val="none" w:sz="0" w:space="0" w:color="auto"/>
      </w:divBdr>
    </w:div>
    <w:div w:id="2071730828">
      <w:bodyDiv w:val="1"/>
      <w:marLeft w:val="0"/>
      <w:marRight w:val="0"/>
      <w:marTop w:val="0"/>
      <w:marBottom w:val="0"/>
      <w:divBdr>
        <w:top w:val="none" w:sz="0" w:space="0" w:color="auto"/>
        <w:left w:val="none" w:sz="0" w:space="0" w:color="auto"/>
        <w:bottom w:val="none" w:sz="0" w:space="0" w:color="auto"/>
        <w:right w:val="none" w:sz="0" w:space="0" w:color="auto"/>
      </w:divBdr>
    </w:div>
    <w:div w:id="2103837873">
      <w:bodyDiv w:val="1"/>
      <w:marLeft w:val="0"/>
      <w:marRight w:val="0"/>
      <w:marTop w:val="0"/>
      <w:marBottom w:val="0"/>
      <w:divBdr>
        <w:top w:val="none" w:sz="0" w:space="0" w:color="auto"/>
        <w:left w:val="none" w:sz="0" w:space="0" w:color="auto"/>
        <w:bottom w:val="none" w:sz="0" w:space="0" w:color="auto"/>
        <w:right w:val="none" w:sz="0" w:space="0" w:color="auto"/>
      </w:divBdr>
    </w:div>
    <w:div w:id="2106993433">
      <w:bodyDiv w:val="1"/>
      <w:marLeft w:val="0"/>
      <w:marRight w:val="0"/>
      <w:marTop w:val="0"/>
      <w:marBottom w:val="0"/>
      <w:divBdr>
        <w:top w:val="none" w:sz="0" w:space="0" w:color="auto"/>
        <w:left w:val="none" w:sz="0" w:space="0" w:color="auto"/>
        <w:bottom w:val="none" w:sz="0" w:space="0" w:color="auto"/>
        <w:right w:val="none" w:sz="0" w:space="0" w:color="auto"/>
      </w:divBdr>
      <w:divsChild>
        <w:div w:id="521093771">
          <w:marLeft w:val="0"/>
          <w:marRight w:val="0"/>
          <w:marTop w:val="0"/>
          <w:marBottom w:val="240"/>
          <w:divBdr>
            <w:top w:val="none" w:sz="0" w:space="0" w:color="auto"/>
            <w:left w:val="none" w:sz="0" w:space="0" w:color="auto"/>
            <w:bottom w:val="none" w:sz="0" w:space="0" w:color="auto"/>
            <w:right w:val="none" w:sz="0" w:space="0" w:color="auto"/>
          </w:divBdr>
          <w:divsChild>
            <w:div w:id="3673160">
              <w:marLeft w:val="0"/>
              <w:marRight w:val="0"/>
              <w:marTop w:val="0"/>
              <w:marBottom w:val="0"/>
              <w:divBdr>
                <w:top w:val="none" w:sz="0" w:space="0" w:color="auto"/>
                <w:left w:val="none" w:sz="0" w:space="0" w:color="auto"/>
                <w:bottom w:val="none" w:sz="0" w:space="0" w:color="auto"/>
                <w:right w:val="none" w:sz="0" w:space="0" w:color="auto"/>
              </w:divBdr>
            </w:div>
          </w:divsChild>
        </w:div>
        <w:div w:id="1440368957">
          <w:marLeft w:val="0"/>
          <w:marRight w:val="0"/>
          <w:marTop w:val="0"/>
          <w:marBottom w:val="240"/>
          <w:divBdr>
            <w:top w:val="none" w:sz="0" w:space="0" w:color="auto"/>
            <w:left w:val="none" w:sz="0" w:space="0" w:color="auto"/>
            <w:bottom w:val="none" w:sz="0" w:space="0" w:color="auto"/>
            <w:right w:val="none" w:sz="0" w:space="0" w:color="auto"/>
          </w:divBdr>
          <w:divsChild>
            <w:div w:id="965698749">
              <w:marLeft w:val="0"/>
              <w:marRight w:val="0"/>
              <w:marTop w:val="0"/>
              <w:marBottom w:val="0"/>
              <w:divBdr>
                <w:top w:val="none" w:sz="0" w:space="0" w:color="auto"/>
                <w:left w:val="none" w:sz="0" w:space="0" w:color="auto"/>
                <w:bottom w:val="none" w:sz="0" w:space="0" w:color="auto"/>
                <w:right w:val="none" w:sz="0" w:space="0" w:color="auto"/>
              </w:divBdr>
            </w:div>
          </w:divsChild>
        </w:div>
        <w:div w:id="1260598179">
          <w:marLeft w:val="0"/>
          <w:marRight w:val="0"/>
          <w:marTop w:val="0"/>
          <w:marBottom w:val="240"/>
          <w:divBdr>
            <w:top w:val="none" w:sz="0" w:space="0" w:color="auto"/>
            <w:left w:val="none" w:sz="0" w:space="0" w:color="auto"/>
            <w:bottom w:val="none" w:sz="0" w:space="0" w:color="auto"/>
            <w:right w:val="none" w:sz="0" w:space="0" w:color="auto"/>
          </w:divBdr>
          <w:divsChild>
            <w:div w:id="1734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12084">
      <w:bodyDiv w:val="1"/>
      <w:marLeft w:val="0"/>
      <w:marRight w:val="0"/>
      <w:marTop w:val="0"/>
      <w:marBottom w:val="0"/>
      <w:divBdr>
        <w:top w:val="none" w:sz="0" w:space="0" w:color="auto"/>
        <w:left w:val="none" w:sz="0" w:space="0" w:color="auto"/>
        <w:bottom w:val="none" w:sz="0" w:space="0" w:color="auto"/>
        <w:right w:val="none" w:sz="0" w:space="0" w:color="auto"/>
      </w:divBdr>
    </w:div>
    <w:div w:id="2122601137">
      <w:bodyDiv w:val="1"/>
      <w:marLeft w:val="0"/>
      <w:marRight w:val="0"/>
      <w:marTop w:val="0"/>
      <w:marBottom w:val="0"/>
      <w:divBdr>
        <w:top w:val="none" w:sz="0" w:space="0" w:color="auto"/>
        <w:left w:val="none" w:sz="0" w:space="0" w:color="auto"/>
        <w:bottom w:val="none" w:sz="0" w:space="0" w:color="auto"/>
        <w:right w:val="none" w:sz="0" w:space="0" w:color="auto"/>
      </w:divBdr>
    </w:div>
    <w:div w:id="213104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09573-6699-4FBC-9B5A-0B56DA21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1460</Words>
  <Characters>8324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ChinhChem</dc:creator>
  <cp:keywords/>
  <dc:description/>
  <cp:lastModifiedBy>Pham Duy Khanh</cp:lastModifiedBy>
  <cp:revision>7</cp:revision>
  <cp:lastPrinted>2021-01-02T04:53:00Z</cp:lastPrinted>
  <dcterms:created xsi:type="dcterms:W3CDTF">2022-04-01T08:18:00Z</dcterms:created>
  <dcterms:modified xsi:type="dcterms:W3CDTF">2022-04-02T09:37:00Z</dcterms:modified>
</cp:coreProperties>
</file>